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E1" w:rsidRDefault="00EA1807" w:rsidP="00A3098A">
      <w:r>
        <w:rPr>
          <w:noProof/>
          <w:lang w:eastAsia="fr-FR"/>
        </w:rPr>
        <w:pict>
          <v:shapetype id="_x0000_t202" coordsize="21600,21600" o:spt="202" path="m,l,21600r21600,l21600,xe">
            <v:stroke joinstyle="miter"/>
            <v:path gradientshapeok="t" o:connecttype="rect"/>
          </v:shapetype>
          <v:shape id="_x0000_s1054" type="#_x0000_t202" style="position:absolute;margin-left:354.7pt;margin-top:553.9pt;width:209.8pt;height:219.5pt;z-index:251679744" fillcolor="#c6d9f1 [671]">
            <v:textbox style="mso-next-textbox:#_x0000_s1054">
              <w:txbxContent>
                <w:p w:rsidR="00FC21A6" w:rsidRDefault="00FC21A6" w:rsidP="00BC4F46"/>
                <w:p w:rsidR="00FC21A6" w:rsidRPr="00A064D2" w:rsidRDefault="00FC21A6" w:rsidP="00AA4C40">
                  <w:pPr>
                    <w:spacing w:after="360"/>
                    <w:ind w:left="284"/>
                    <w:rPr>
                      <w:sz w:val="20"/>
                      <w:szCs w:val="20"/>
                    </w:rPr>
                  </w:pPr>
                  <w:r w:rsidRPr="00A064D2">
                    <w:rPr>
                      <w:sz w:val="20"/>
                      <w:szCs w:val="20"/>
                    </w:rPr>
                    <w:t>A NIMES</w:t>
                  </w:r>
                </w:p>
                <w:p w:rsidR="00FC21A6" w:rsidRPr="00A064D2" w:rsidRDefault="00FC21A6" w:rsidP="00AA4C40">
                  <w:pPr>
                    <w:spacing w:after="360"/>
                    <w:ind w:left="142"/>
                    <w:rPr>
                      <w:sz w:val="20"/>
                      <w:szCs w:val="20"/>
                    </w:rPr>
                  </w:pPr>
                  <w:r w:rsidRPr="00A064D2">
                    <w:rPr>
                      <w:sz w:val="20"/>
                      <w:szCs w:val="20"/>
                    </w:rPr>
                    <w:t>SANTA CRUZ</w:t>
                  </w:r>
                </w:p>
                <w:p w:rsidR="00FC21A6" w:rsidRPr="00DC1384" w:rsidRDefault="00FC21A6" w:rsidP="00DC1384">
                  <w:pPr>
                    <w:spacing w:after="360"/>
                    <w:ind w:left="-142"/>
                    <w:rPr>
                      <w:color w:val="FF0000"/>
                      <w:sz w:val="20"/>
                      <w:szCs w:val="20"/>
                    </w:rPr>
                  </w:pPr>
                  <w:r w:rsidRPr="00DC1384">
                    <w:rPr>
                      <w:color w:val="FF0000"/>
                      <w:sz w:val="20"/>
                      <w:szCs w:val="20"/>
                    </w:rPr>
                    <w:t>COMMEMORATION</w:t>
                  </w:r>
                </w:p>
                <w:p w:rsidR="00FC21A6" w:rsidRPr="00A064D2" w:rsidRDefault="00FC21A6" w:rsidP="00DC1384">
                  <w:pPr>
                    <w:spacing w:after="360"/>
                    <w:ind w:left="142"/>
                    <w:rPr>
                      <w:sz w:val="20"/>
                      <w:szCs w:val="20"/>
                    </w:rPr>
                  </w:pPr>
                  <w:proofErr w:type="gramStart"/>
                  <w:r w:rsidRPr="00A064D2">
                    <w:rPr>
                      <w:sz w:val="20"/>
                      <w:szCs w:val="20"/>
                    </w:rPr>
                    <w:t>du</w:t>
                  </w:r>
                  <w:proofErr w:type="gramEnd"/>
                  <w:r w:rsidRPr="00A064D2">
                    <w:rPr>
                      <w:sz w:val="20"/>
                      <w:szCs w:val="20"/>
                    </w:rPr>
                    <w:t xml:space="preserve"> massacre</w:t>
                  </w:r>
                </w:p>
                <w:p w:rsidR="00FC21A6" w:rsidRPr="00A064D2" w:rsidRDefault="00FC21A6" w:rsidP="00DC1384">
                  <w:pPr>
                    <w:spacing w:after="360"/>
                    <w:rPr>
                      <w:sz w:val="20"/>
                      <w:szCs w:val="20"/>
                    </w:rPr>
                  </w:pPr>
                  <w:proofErr w:type="gramStart"/>
                  <w:r w:rsidRPr="00A064D2">
                    <w:rPr>
                      <w:sz w:val="20"/>
                      <w:szCs w:val="20"/>
                    </w:rPr>
                    <w:t>du</w:t>
                  </w:r>
                  <w:proofErr w:type="gramEnd"/>
                  <w:r w:rsidRPr="00A064D2">
                    <w:rPr>
                      <w:sz w:val="20"/>
                      <w:szCs w:val="20"/>
                    </w:rPr>
                    <w:t xml:space="preserve"> 5 juillet 1962</w:t>
                  </w:r>
                </w:p>
                <w:p w:rsidR="00FC21A6" w:rsidRPr="00A064D2" w:rsidRDefault="00FC21A6" w:rsidP="00DC1384">
                  <w:pPr>
                    <w:spacing w:after="360"/>
                    <w:ind w:left="284"/>
                    <w:rPr>
                      <w:sz w:val="20"/>
                      <w:szCs w:val="20"/>
                    </w:rPr>
                  </w:pPr>
                  <w:proofErr w:type="gramStart"/>
                  <w:r w:rsidRPr="00A064D2">
                    <w:rPr>
                      <w:sz w:val="20"/>
                      <w:szCs w:val="20"/>
                    </w:rPr>
                    <w:t>à</w:t>
                  </w:r>
                  <w:proofErr w:type="gramEnd"/>
                  <w:r w:rsidRPr="00A064D2">
                    <w:rPr>
                      <w:sz w:val="20"/>
                      <w:szCs w:val="20"/>
                    </w:rPr>
                    <w:t xml:space="preserve"> ORAN</w:t>
                  </w:r>
                </w:p>
              </w:txbxContent>
            </v:textbox>
          </v:shape>
        </w:pict>
      </w:r>
      <w:r>
        <w:rPr>
          <w:noProof/>
          <w:lang w:eastAsia="fr-FR"/>
        </w:rPr>
        <w:pict>
          <v:shape id="_x0000_s1052" type="#_x0000_t202" style="position:absolute;margin-left:33.6pt;margin-top:556.9pt;width:118.4pt;height:218.9pt;z-index:251677696" fillcolor="#ffe1ff">
            <v:textbox>
              <w:txbxContent>
                <w:p w:rsidR="00FC21A6" w:rsidRPr="001C6A26" w:rsidRDefault="00FC21A6" w:rsidP="001C6A26">
                  <w:pPr>
                    <w:spacing w:after="0"/>
                    <w:jc w:val="center"/>
                  </w:pPr>
                  <w:r>
                    <w:rPr>
                      <w:noProof/>
                      <w:lang w:eastAsia="fr-FR"/>
                    </w:rPr>
                    <w:drawing>
                      <wp:inline distT="0" distB="0" distL="0" distR="0">
                        <wp:extent cx="1345750" cy="1009935"/>
                        <wp:effectExtent l="19050" t="0" r="6800" b="0"/>
                        <wp:docPr id="2" name="Image 2" descr="\\ROGER-PC\Users\Roger\Desktop\Sauvegardes HDD\Mes documents\Roger\Ecriture\ARTICLES\CSCO\SUPPL. N° 9\QUESSADA  fronton Santa 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GER-PC\Users\Roger\Desktop\Sauvegardes HDD\Mes documents\Roger\Ecriture\ARTICLES\CSCO\SUPPL. N° 9\QUESSADA  fronton Santa Cruz.jpg"/>
                                <pic:cNvPicPr>
                                  <a:picLocks noChangeAspect="1" noChangeArrowheads="1"/>
                                </pic:cNvPicPr>
                              </pic:nvPicPr>
                              <pic:blipFill>
                                <a:blip r:embed="rId5"/>
                                <a:srcRect/>
                                <a:stretch>
                                  <a:fillRect/>
                                </a:stretch>
                              </pic:blipFill>
                              <pic:spPr bwMode="auto">
                                <a:xfrm>
                                  <a:off x="0" y="0"/>
                                  <a:ext cx="1345840" cy="1010002"/>
                                </a:xfrm>
                                <a:prstGeom prst="rect">
                                  <a:avLst/>
                                </a:prstGeom>
                                <a:noFill/>
                                <a:ln w="9525">
                                  <a:noFill/>
                                  <a:miter lim="800000"/>
                                  <a:headEnd/>
                                  <a:tailEnd/>
                                </a:ln>
                              </pic:spPr>
                            </pic:pic>
                          </a:graphicData>
                        </a:graphic>
                      </wp:inline>
                    </w:drawing>
                  </w:r>
                  <w:r w:rsidRPr="002B042A">
                    <w:rPr>
                      <w:b/>
                    </w:rPr>
                    <w:t>Roger QUESSADA</w:t>
                  </w:r>
                </w:p>
                <w:p w:rsidR="00FC21A6" w:rsidRDefault="00FC21A6" w:rsidP="001C6A26">
                  <w:pPr>
                    <w:spacing w:after="0"/>
                    <w:jc w:val="center"/>
                    <w:rPr>
                      <w:sz w:val="18"/>
                      <w:szCs w:val="18"/>
                    </w:rPr>
                  </w:pPr>
                  <w:r>
                    <w:rPr>
                      <w:sz w:val="18"/>
                      <w:szCs w:val="18"/>
                    </w:rPr>
                    <w:t>Administrateur du CSCO</w:t>
                  </w:r>
                </w:p>
                <w:p w:rsidR="00FC21A6" w:rsidRDefault="00FC21A6" w:rsidP="001C6A26">
                  <w:pPr>
                    <w:spacing w:after="0"/>
                    <w:jc w:val="center"/>
                    <w:rPr>
                      <w:sz w:val="18"/>
                      <w:szCs w:val="18"/>
                    </w:rPr>
                  </w:pPr>
                  <w:proofErr w:type="gramStart"/>
                  <w:r>
                    <w:rPr>
                      <w:sz w:val="18"/>
                      <w:szCs w:val="18"/>
                    </w:rPr>
                    <w:t>désormais</w:t>
                  </w:r>
                  <w:proofErr w:type="gramEnd"/>
                  <w:r>
                    <w:rPr>
                      <w:sz w:val="18"/>
                      <w:szCs w:val="18"/>
                    </w:rPr>
                    <w:t xml:space="preserve"> sur le fronton</w:t>
                  </w:r>
                </w:p>
                <w:p w:rsidR="001C6A26" w:rsidRDefault="00FC21A6" w:rsidP="001C6A26">
                  <w:pPr>
                    <w:spacing w:after="0"/>
                    <w:jc w:val="center"/>
                    <w:rPr>
                      <w:sz w:val="18"/>
                      <w:szCs w:val="18"/>
                    </w:rPr>
                  </w:pPr>
                  <w:proofErr w:type="gramStart"/>
                  <w:r>
                    <w:rPr>
                      <w:sz w:val="18"/>
                      <w:szCs w:val="18"/>
                    </w:rPr>
                    <w:t>de</w:t>
                  </w:r>
                  <w:proofErr w:type="gramEnd"/>
                  <w:r>
                    <w:rPr>
                      <w:sz w:val="18"/>
                      <w:szCs w:val="18"/>
                    </w:rPr>
                    <w:t xml:space="preserve"> ND de SANTA CRUZ</w:t>
                  </w:r>
                  <w:r w:rsidR="001C6A26">
                    <w:rPr>
                      <w:sz w:val="18"/>
                      <w:szCs w:val="18"/>
                    </w:rPr>
                    <w:t xml:space="preserve"> à Nîmes</w:t>
                  </w:r>
                </w:p>
                <w:p w:rsidR="001C6A26" w:rsidRDefault="001C6A26" w:rsidP="001C6A26">
                  <w:pPr>
                    <w:spacing w:after="0"/>
                    <w:jc w:val="center"/>
                    <w:rPr>
                      <w:sz w:val="18"/>
                      <w:szCs w:val="18"/>
                    </w:rPr>
                  </w:pPr>
                  <w:r w:rsidRPr="00303C33">
                    <w:rPr>
                      <w:noProof/>
                      <w:sz w:val="18"/>
                      <w:szCs w:val="18"/>
                      <w:lang w:eastAsia="fr-FR"/>
                    </w:rPr>
                    <w:drawing>
                      <wp:inline distT="0" distB="0" distL="0" distR="0">
                        <wp:extent cx="1304783" cy="838837"/>
                        <wp:effectExtent l="19050" t="0" r="0" b="0"/>
                        <wp:docPr id="1" name="Image 3" descr="\\ROGER-PC\Users\Roger\Desktop\Sauvegardes HDD\Mes documents\Roger\Ecriture\ARTICLES\CSCO\SUPPL. N° 9\QUESS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GER-PC\Users\Roger\Desktop\Sauvegardes HDD\Mes documents\Roger\Ecriture\ARTICLES\CSCO\SUPPL. N° 9\QUESSADA.jpg"/>
                                <pic:cNvPicPr>
                                  <a:picLocks noChangeAspect="1" noChangeArrowheads="1"/>
                                </pic:cNvPicPr>
                              </pic:nvPicPr>
                              <pic:blipFill>
                                <a:blip r:embed="rId6" cstate="print"/>
                                <a:srcRect/>
                                <a:stretch>
                                  <a:fillRect/>
                                </a:stretch>
                              </pic:blipFill>
                              <pic:spPr bwMode="auto">
                                <a:xfrm>
                                  <a:off x="0" y="0"/>
                                  <a:ext cx="1306456" cy="839913"/>
                                </a:xfrm>
                                <a:prstGeom prst="rect">
                                  <a:avLst/>
                                </a:prstGeom>
                                <a:noFill/>
                                <a:ln w="9525">
                                  <a:noFill/>
                                  <a:miter lim="800000"/>
                                  <a:headEnd/>
                                  <a:tailEnd/>
                                </a:ln>
                              </pic:spPr>
                            </pic:pic>
                          </a:graphicData>
                        </a:graphic>
                      </wp:inline>
                    </w:drawing>
                  </w:r>
                </w:p>
                <w:p w:rsidR="00FC21A6" w:rsidRPr="000343BC" w:rsidRDefault="00FC21A6" w:rsidP="001C6A26">
                  <w:pPr>
                    <w:spacing w:after="0"/>
                    <w:jc w:val="center"/>
                    <w:rPr>
                      <w:sz w:val="18"/>
                      <w:szCs w:val="18"/>
                    </w:rPr>
                  </w:pPr>
                </w:p>
              </w:txbxContent>
            </v:textbox>
          </v:shape>
        </w:pict>
      </w:r>
      <w:r>
        <w:rPr>
          <w:noProof/>
          <w:lang w:eastAsia="fr-FR"/>
        </w:rPr>
        <w:pict>
          <v:group id="_x0000_s1041" style="position:absolute;margin-left:24.7pt;margin-top:239.85pt;width:57.5pt;height:60.65pt;z-index:251672576" coordorigin="1460,3677" coordsize="1150,121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1865;top:4064;width:650;height:88;rotation:-3669537fd;mso-position-vertical-relative:page" fillcolor="yellow"/>
            <v:shape id="_x0000_s1043" type="#_x0000_t202" style="position:absolute;left:1460;top:4320;width:1150;height:570" filled="f" strokecolor="red">
              <v:textbox style="mso-next-textbox:#_x0000_s1043">
                <w:txbxContent>
                  <w:p w:rsidR="00FC21A6" w:rsidRPr="00B15B5D" w:rsidRDefault="00FC21A6" w:rsidP="00F27635">
                    <w:pPr>
                      <w:spacing w:after="0"/>
                      <w:ind w:left="-142" w:right="-143"/>
                      <w:jc w:val="center"/>
                      <w:rPr>
                        <w:rFonts w:ascii="Verdana" w:hAnsi="Verdana"/>
                        <w:color w:val="C00000"/>
                        <w:sz w:val="10"/>
                        <w:szCs w:val="10"/>
                      </w:rPr>
                    </w:pPr>
                    <w:r w:rsidRPr="00B15B5D">
                      <w:rPr>
                        <w:rFonts w:ascii="Verdana" w:hAnsi="Verdana"/>
                        <w:color w:val="C00000"/>
                        <w:sz w:val="10"/>
                        <w:szCs w:val="10"/>
                      </w:rPr>
                      <w:t>Siège CSCO</w:t>
                    </w:r>
                  </w:p>
                  <w:p w:rsidR="00FC21A6" w:rsidRPr="00B15B5D" w:rsidRDefault="00FC21A6" w:rsidP="00F27635">
                    <w:pPr>
                      <w:spacing w:after="0"/>
                      <w:ind w:left="-142" w:right="-143"/>
                      <w:jc w:val="center"/>
                      <w:rPr>
                        <w:rFonts w:ascii="Verdana" w:hAnsi="Verdana"/>
                        <w:color w:val="C00000"/>
                        <w:sz w:val="10"/>
                        <w:szCs w:val="10"/>
                      </w:rPr>
                    </w:pPr>
                    <w:r w:rsidRPr="00B15B5D">
                      <w:rPr>
                        <w:rFonts w:ascii="Verdana" w:hAnsi="Verdana"/>
                        <w:color w:val="C00000"/>
                        <w:sz w:val="10"/>
                        <w:szCs w:val="10"/>
                      </w:rPr>
                      <w:t>344 Rue Pierre GAMEL</w:t>
                    </w:r>
                  </w:p>
                  <w:p w:rsidR="00FC21A6" w:rsidRPr="00B15B5D" w:rsidRDefault="00FC21A6" w:rsidP="00F27635">
                    <w:pPr>
                      <w:spacing w:after="0"/>
                      <w:ind w:left="-142" w:right="-143"/>
                      <w:jc w:val="center"/>
                      <w:rPr>
                        <w:rFonts w:ascii="Verdana" w:hAnsi="Verdana"/>
                        <w:color w:val="C00000"/>
                        <w:sz w:val="10"/>
                        <w:szCs w:val="10"/>
                      </w:rPr>
                    </w:pPr>
                    <w:r w:rsidRPr="00B15B5D">
                      <w:rPr>
                        <w:rFonts w:ascii="Verdana" w:hAnsi="Verdana"/>
                        <w:color w:val="C00000"/>
                        <w:sz w:val="10"/>
                        <w:szCs w:val="10"/>
                      </w:rPr>
                      <w:t>30900 NIMES</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4" type="#_x0000_t120" style="position:absolute;left:2390;top:3677;width:110;height:143;mso-position-vertical-relative:page" fillcolor="red"/>
          </v:group>
        </w:pict>
      </w:r>
      <w:r>
        <w:rPr>
          <w:noProof/>
          <w:lang w:eastAsia="fr-FR"/>
        </w:rPr>
        <w:pict>
          <v:group id="_x0000_s1045" style="position:absolute;margin-left:42.25pt;margin-top:211.8pt;width:54.5pt;height:22.5pt;z-index:251673600" coordorigin="1490,2949" coordsize="1090,450">
            <v:shape id="_x0000_s1046" type="#_x0000_t120" style="position:absolute;left:2360;top:3221;width:143;height:143;mso-position-vertical-relative:page" fillcolor="#00b050"/>
            <v:shape id="_x0000_s1047" type="#_x0000_t202" style="position:absolute;left:1490;top:2949;width:1090;height:450;mso-position-vertical-relative:page" filled="f" stroked="f">
              <v:textbox style="mso-next-textbox:#_x0000_s1047">
                <w:txbxContent>
                  <w:p w:rsidR="00FC21A6" w:rsidRPr="00252D32" w:rsidRDefault="00FC21A6" w:rsidP="00F27635">
                    <w:pPr>
                      <w:spacing w:after="0"/>
                      <w:jc w:val="center"/>
                      <w:rPr>
                        <w:color w:val="FF0000"/>
                        <w:sz w:val="12"/>
                        <w:szCs w:val="12"/>
                      </w:rPr>
                    </w:pPr>
                    <w:r w:rsidRPr="00252D32">
                      <w:rPr>
                        <w:color w:val="FF0000"/>
                        <w:sz w:val="12"/>
                        <w:szCs w:val="12"/>
                      </w:rPr>
                      <w:t>Commissariat</w:t>
                    </w:r>
                  </w:p>
                  <w:p w:rsidR="00FC21A6" w:rsidRPr="00252D32" w:rsidRDefault="00FC21A6" w:rsidP="00F27635">
                    <w:pPr>
                      <w:spacing w:after="0"/>
                      <w:jc w:val="center"/>
                      <w:rPr>
                        <w:color w:val="FF0000"/>
                        <w:sz w:val="12"/>
                        <w:szCs w:val="12"/>
                      </w:rPr>
                    </w:pPr>
                    <w:r w:rsidRPr="00252D32">
                      <w:rPr>
                        <w:color w:val="FF0000"/>
                        <w:sz w:val="12"/>
                        <w:szCs w:val="12"/>
                      </w:rPr>
                      <w:t>Central</w:t>
                    </w:r>
                  </w:p>
                </w:txbxContent>
              </v:textbox>
            </v:shape>
          </v:group>
        </w:pict>
      </w:r>
      <w:r>
        <w:rPr>
          <w:noProof/>
          <w:lang w:eastAsia="fr-FR"/>
        </w:rPr>
        <w:pict>
          <v:shape id="_x0000_s1055" type="#_x0000_t202" style="position:absolute;margin-left:435.7pt;margin-top:558.1pt;width:127.9pt;height:104.8pt;z-index:251680768;mso-position-horizontal-relative:text;mso-position-vertical-relative:text">
            <v:textbox>
              <w:txbxContent>
                <w:p w:rsidR="00FC21A6" w:rsidRDefault="00FC21A6">
                  <w:r>
                    <w:rPr>
                      <w:noProof/>
                      <w:lang w:eastAsia="fr-FR"/>
                    </w:rPr>
                    <w:drawing>
                      <wp:inline distT="0" distB="0" distL="0" distR="0">
                        <wp:extent cx="1604798" cy="1213905"/>
                        <wp:effectExtent l="19050" t="0" r="0" b="0"/>
                        <wp:docPr id="6" name="Image 5" descr="\\ROGER-PC\Users\Roger\Desktop\Sauvegardes HDD\Mes documents\Roger\Ecriture\ARTICLES\CSCO\SUPPL. N° 9\5juillet 2012 à Santa Cruz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GER-PC\Users\Roger\Desktop\Sauvegardes HDD\Mes documents\Roger\Ecriture\ARTICLES\CSCO\SUPPL. N° 9\5juillet 2012 à Santa Cruz (5).JPG"/>
                                <pic:cNvPicPr>
                                  <a:picLocks noChangeAspect="1" noChangeArrowheads="1"/>
                                </pic:cNvPicPr>
                              </pic:nvPicPr>
                              <pic:blipFill>
                                <a:blip r:embed="rId7"/>
                                <a:srcRect/>
                                <a:stretch>
                                  <a:fillRect/>
                                </a:stretch>
                              </pic:blipFill>
                              <pic:spPr bwMode="auto">
                                <a:xfrm>
                                  <a:off x="0" y="0"/>
                                  <a:ext cx="1618836" cy="1224524"/>
                                </a:xfrm>
                                <a:prstGeom prst="rect">
                                  <a:avLst/>
                                </a:prstGeom>
                                <a:noFill/>
                                <a:ln w="9525">
                                  <a:noFill/>
                                  <a:miter lim="800000"/>
                                  <a:headEnd/>
                                  <a:tailEnd/>
                                </a:ln>
                              </pic:spPr>
                            </pic:pic>
                          </a:graphicData>
                        </a:graphic>
                      </wp:inline>
                    </w:drawing>
                  </w:r>
                </w:p>
              </w:txbxContent>
            </v:textbox>
          </v:shape>
        </w:pict>
      </w:r>
      <w:r>
        <w:rPr>
          <w:noProof/>
          <w:lang w:eastAsia="fr-FR"/>
        </w:rPr>
        <w:pict>
          <v:shape id="_x0000_s1056" type="#_x0000_t202" style="position:absolute;margin-left:435.75pt;margin-top:668.3pt;width:127.9pt;height:103.15pt;z-index:251681792;mso-position-horizontal-relative:text;mso-position-vertical-relative:text">
            <v:textbox>
              <w:txbxContent>
                <w:p w:rsidR="00FC21A6" w:rsidRDefault="00FC21A6">
                  <w:r w:rsidRPr="007F1571">
                    <w:rPr>
                      <w:noProof/>
                      <w:lang w:eastAsia="fr-FR"/>
                    </w:rPr>
                    <w:drawing>
                      <wp:inline distT="0" distB="0" distL="0" distR="0">
                        <wp:extent cx="1510205" cy="1209277"/>
                        <wp:effectExtent l="19050" t="0" r="0" b="0"/>
                        <wp:docPr id="8" name="Image 6" descr="\\ROGER-PC\Users\Roger\Desktop\Sauvegardes HDD\Mes documents\Roger\Ecriture\ARTICLES\CSCO\SUPPL. N° 9\5juillet 2012 à Santa Cru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GER-PC\Users\Roger\Desktop\Sauvegardes HDD\Mes documents\Roger\Ecriture\ARTICLES\CSCO\SUPPL. N° 9\5juillet 2012 à Santa Cruz (1).JPG"/>
                                <pic:cNvPicPr>
                                  <a:picLocks noChangeAspect="1" noChangeArrowheads="1"/>
                                </pic:cNvPicPr>
                              </pic:nvPicPr>
                              <pic:blipFill>
                                <a:blip r:embed="rId8"/>
                                <a:srcRect/>
                                <a:stretch>
                                  <a:fillRect/>
                                </a:stretch>
                              </pic:blipFill>
                              <pic:spPr bwMode="auto">
                                <a:xfrm>
                                  <a:off x="0" y="0"/>
                                  <a:ext cx="1512902" cy="1211436"/>
                                </a:xfrm>
                                <a:prstGeom prst="rect">
                                  <a:avLst/>
                                </a:prstGeom>
                                <a:noFill/>
                                <a:ln w="9525">
                                  <a:noFill/>
                                  <a:miter lim="800000"/>
                                  <a:headEnd/>
                                  <a:tailEnd/>
                                </a:ln>
                              </pic:spPr>
                            </pic:pic>
                          </a:graphicData>
                        </a:graphic>
                      </wp:inline>
                    </w:drawing>
                  </w:r>
                </w:p>
              </w:txbxContent>
            </v:textbox>
          </v:shape>
        </w:pict>
      </w:r>
      <w:r>
        <w:rPr>
          <w:noProof/>
          <w:lang w:eastAsia="fr-FR"/>
        </w:rPr>
        <w:pict>
          <v:shape id="_x0000_s1053" type="#_x0000_t202" style="position:absolute;margin-left:30.85pt;margin-top:455.95pt;width:536.65pt;height:321.95pt;z-index:251659263;mso-position-horizontal-relative:text;mso-position-vertical-relative:text">
            <v:textbox style="mso-next-textbox:#_x0000_s1053">
              <w:txbxContent>
                <w:p w:rsidR="001B3DA9" w:rsidRDefault="008924E6" w:rsidP="001B3DA9">
                  <w:pPr>
                    <w:spacing w:after="0" w:line="360" w:lineRule="atLeast"/>
                    <w:ind w:right="-65"/>
                    <w:jc w:val="both"/>
                    <w:rPr>
                      <w:rFonts w:ascii="Comic Sans MS" w:eastAsia="Times New Roman" w:hAnsi="Comic Sans MS" w:cs="Arial"/>
                      <w:color w:val="000000"/>
                      <w:sz w:val="16"/>
                      <w:szCs w:val="16"/>
                      <w:lang w:eastAsia="fr-FR"/>
                    </w:rPr>
                  </w:pPr>
                  <w:r w:rsidRPr="008924E6">
                    <w:rPr>
                      <w:rFonts w:ascii="Comic Sans MS" w:eastAsia="Times New Roman" w:hAnsi="Comic Sans MS" w:cs="Arial"/>
                      <w:color w:val="00B050"/>
                      <w:sz w:val="28"/>
                      <w:szCs w:val="28"/>
                      <w:u w:val="single"/>
                      <w:lang w:eastAsia="fr-FR"/>
                    </w:rPr>
                    <w:t>C</w:t>
                  </w:r>
                  <w:r w:rsidR="00FC21A6" w:rsidRPr="00076A5D">
                    <w:rPr>
                      <w:rFonts w:ascii="Comic Sans MS" w:eastAsia="Times New Roman" w:hAnsi="Comic Sans MS" w:cs="Arial"/>
                      <w:color w:val="00B050"/>
                      <w:sz w:val="16"/>
                      <w:szCs w:val="16"/>
                      <w:u w:val="single"/>
                      <w:lang w:eastAsia="fr-FR"/>
                    </w:rPr>
                    <w:t xml:space="preserve">OMMNIQUE du </w:t>
                  </w:r>
                  <w:r w:rsidR="00FC21A6" w:rsidRPr="00FC21A6">
                    <w:rPr>
                      <w:rFonts w:ascii="Comic Sans MS" w:eastAsia="Times New Roman" w:hAnsi="Comic Sans MS" w:cs="Arial"/>
                      <w:color w:val="00B050"/>
                      <w:sz w:val="28"/>
                      <w:szCs w:val="28"/>
                      <w:u w:val="single"/>
                      <w:lang w:eastAsia="fr-FR"/>
                    </w:rPr>
                    <w:t xml:space="preserve">CONSULAT </w:t>
                  </w:r>
                  <w:r w:rsidR="00FC21A6" w:rsidRPr="00076A5D">
                    <w:rPr>
                      <w:rFonts w:ascii="Comic Sans MS" w:eastAsia="Times New Roman" w:hAnsi="Comic Sans MS" w:cs="Arial"/>
                      <w:color w:val="00B050"/>
                      <w:sz w:val="16"/>
                      <w:szCs w:val="16"/>
                      <w:u w:val="single"/>
                      <w:lang w:eastAsia="fr-FR"/>
                    </w:rPr>
                    <w:t xml:space="preserve">de France à </w:t>
                  </w:r>
                  <w:r w:rsidR="00FC21A6" w:rsidRPr="00FC21A6">
                    <w:rPr>
                      <w:rFonts w:ascii="Comic Sans MS" w:eastAsia="Times New Roman" w:hAnsi="Comic Sans MS" w:cs="Arial"/>
                      <w:color w:val="00B050"/>
                      <w:sz w:val="24"/>
                      <w:szCs w:val="24"/>
                      <w:u w:val="single"/>
                      <w:lang w:eastAsia="fr-FR"/>
                    </w:rPr>
                    <w:t>ORAN</w:t>
                  </w:r>
                  <w:r w:rsidR="00FC21A6">
                    <w:rPr>
                      <w:rFonts w:ascii="Comic Sans MS" w:eastAsia="Times New Roman" w:hAnsi="Comic Sans MS" w:cs="Arial"/>
                      <w:color w:val="000000"/>
                      <w:sz w:val="16"/>
                      <w:szCs w:val="16"/>
                      <w:lang w:eastAsia="fr-FR"/>
                    </w:rPr>
                    <w:t xml:space="preserve"> </w:t>
                  </w:r>
                  <w:r w:rsidR="00FC21A6">
                    <w:rPr>
                      <w:rFonts w:ascii="Comic Sans MS" w:eastAsia="Times New Roman" w:hAnsi="Comic Sans MS" w:cs="Arial"/>
                      <w:color w:val="000000"/>
                      <w:sz w:val="16"/>
                      <w:szCs w:val="16"/>
                      <w:lang w:eastAsia="fr-FR"/>
                    </w:rPr>
                    <w:tab/>
                  </w:r>
                  <w:r w:rsidR="00FC21A6" w:rsidRPr="001B3DA9">
                    <w:rPr>
                      <w:rFonts w:ascii="Comic Sans MS" w:eastAsia="Times New Roman" w:hAnsi="Comic Sans MS" w:cs="Arial"/>
                      <w:color w:val="000000"/>
                      <w:sz w:val="18"/>
                      <w:szCs w:val="18"/>
                      <w:lang w:eastAsia="fr-FR"/>
                    </w:rPr>
                    <w:t>Dans le cadre d’une action commune entre la Région Provence-Alpes-Côte d’Azur, le Collectif pour la Sauvegarde des Cimetières d’</w:t>
                  </w:r>
                  <w:proofErr w:type="spellStart"/>
                  <w:r w:rsidR="00FC21A6" w:rsidRPr="001B3DA9">
                    <w:rPr>
                      <w:rFonts w:ascii="Comic Sans MS" w:eastAsia="Times New Roman" w:hAnsi="Comic Sans MS" w:cs="Arial"/>
                      <w:color w:val="000000"/>
                      <w:sz w:val="18"/>
                      <w:szCs w:val="18"/>
                      <w:lang w:eastAsia="fr-FR"/>
                    </w:rPr>
                    <w:t>Oranie</w:t>
                  </w:r>
                  <w:proofErr w:type="spellEnd"/>
                  <w:r w:rsidR="00FC21A6" w:rsidRPr="001B3DA9">
                    <w:rPr>
                      <w:rFonts w:ascii="Comic Sans MS" w:eastAsia="Times New Roman" w:hAnsi="Comic Sans MS" w:cs="Arial"/>
                      <w:color w:val="000000"/>
                      <w:sz w:val="18"/>
                      <w:szCs w:val="18"/>
                      <w:lang w:eastAsia="fr-FR"/>
                    </w:rPr>
                    <w:t xml:space="preserve"> et le Consulat général de France à Oran, cinq carrés du cimetière de </w:t>
                  </w:r>
                  <w:proofErr w:type="spellStart"/>
                  <w:r w:rsidR="00FC21A6" w:rsidRPr="001B3DA9">
                    <w:rPr>
                      <w:rFonts w:ascii="Comic Sans MS" w:eastAsia="Times New Roman" w:hAnsi="Comic Sans MS" w:cs="Arial"/>
                      <w:color w:val="000000"/>
                      <w:sz w:val="18"/>
                      <w:szCs w:val="18"/>
                      <w:lang w:eastAsia="fr-FR"/>
                    </w:rPr>
                    <w:t>Tamashouet</w:t>
                  </w:r>
                  <w:proofErr w:type="spellEnd"/>
                  <w:r w:rsidR="00FC21A6" w:rsidRPr="001B3DA9">
                    <w:rPr>
                      <w:rFonts w:ascii="Comic Sans MS" w:eastAsia="Times New Roman" w:hAnsi="Comic Sans MS" w:cs="Arial"/>
                      <w:color w:val="000000"/>
                      <w:sz w:val="18"/>
                      <w:szCs w:val="18"/>
                      <w:lang w:eastAsia="fr-FR"/>
                    </w:rPr>
                    <w:t xml:space="preserve"> à Oran ont fait l’objet d’une importante opération de rénovation. Ces travaux qui ont porté sur la réhabilitation des espaces communs des carrés 1, 5, 9, 13 et 17, ainsi que sur la remise en état des 1598 sépultures qui en font partie ont été achevés au début de</w:t>
                  </w:r>
                  <w:r w:rsidR="00FC21A6" w:rsidRPr="001B3DA9">
                    <w:rPr>
                      <w:rFonts w:ascii="Arial" w:eastAsia="Times New Roman" w:hAnsi="Arial" w:cs="Arial"/>
                      <w:color w:val="000000"/>
                      <w:sz w:val="18"/>
                      <w:szCs w:val="18"/>
                      <w:lang w:eastAsia="fr-FR"/>
                    </w:rPr>
                    <w:t xml:space="preserve"> </w:t>
                  </w:r>
                  <w:r w:rsidR="00FC21A6" w:rsidRPr="001B3DA9">
                    <w:rPr>
                      <w:rFonts w:ascii="Comic Sans MS" w:eastAsia="Times New Roman" w:hAnsi="Comic Sans MS" w:cs="Arial"/>
                      <w:color w:val="000000"/>
                      <w:sz w:val="18"/>
                      <w:szCs w:val="18"/>
                      <w:lang w:eastAsia="fr-FR"/>
                    </w:rPr>
                    <w:t xml:space="preserve">l’année 2011. En 2011, d’importants travaux de nettoyage, élagage, </w:t>
                  </w:r>
                  <w:r w:rsidR="001B3DA9">
                    <w:rPr>
                      <w:rFonts w:ascii="Comic Sans MS" w:eastAsia="Times New Roman" w:hAnsi="Comic Sans MS" w:cs="Arial"/>
                      <w:color w:val="000000"/>
                      <w:sz w:val="18"/>
                      <w:szCs w:val="18"/>
                      <w:lang w:eastAsia="fr-FR"/>
                    </w:rPr>
                    <w:tab/>
                  </w:r>
                  <w:r w:rsidR="001B3DA9">
                    <w:rPr>
                      <w:rFonts w:ascii="Comic Sans MS" w:eastAsia="Times New Roman" w:hAnsi="Comic Sans MS" w:cs="Arial"/>
                      <w:color w:val="000000"/>
                      <w:sz w:val="18"/>
                      <w:szCs w:val="18"/>
                      <w:lang w:eastAsia="fr-FR"/>
                    </w:rPr>
                    <w:tab/>
                  </w:r>
                  <w:r w:rsidR="001B3DA9">
                    <w:rPr>
                      <w:rFonts w:ascii="Comic Sans MS" w:eastAsia="Times New Roman" w:hAnsi="Comic Sans MS" w:cs="Arial"/>
                      <w:color w:val="000000"/>
                      <w:sz w:val="18"/>
                      <w:szCs w:val="18"/>
                      <w:lang w:eastAsia="fr-FR"/>
                    </w:rPr>
                    <w:tab/>
                    <w:t xml:space="preserve">     </w:t>
                  </w:r>
                  <w:r w:rsidR="00FC21A6" w:rsidRPr="001B3DA9">
                    <w:rPr>
                      <w:rFonts w:ascii="Comic Sans MS" w:eastAsia="Times New Roman" w:hAnsi="Comic Sans MS" w:cs="Arial"/>
                      <w:color w:val="000000"/>
                      <w:sz w:val="18"/>
                      <w:szCs w:val="18"/>
                      <w:lang w:eastAsia="fr-FR"/>
                    </w:rPr>
                    <w:t>débroussaillage ont aussi été menés dans les</w:t>
                  </w:r>
                  <w:r w:rsidR="00FC21A6" w:rsidRPr="0035790E">
                    <w:rPr>
                      <w:rFonts w:ascii="Comic Sans MS" w:eastAsia="Times New Roman" w:hAnsi="Comic Sans MS" w:cs="Arial"/>
                      <w:color w:val="000000"/>
                      <w:sz w:val="16"/>
                      <w:szCs w:val="16"/>
                      <w:lang w:eastAsia="fr-FR"/>
                    </w:rPr>
                    <w:t xml:space="preserve"> </w:t>
                  </w:r>
                </w:p>
                <w:p w:rsidR="008924E6" w:rsidRDefault="00FC21A6" w:rsidP="001B3DA9">
                  <w:pPr>
                    <w:spacing w:after="0" w:line="360" w:lineRule="atLeast"/>
                    <w:ind w:right="-65" w:firstLine="2410"/>
                    <w:jc w:val="both"/>
                    <w:rPr>
                      <w:rFonts w:ascii="Comic Sans MS" w:eastAsia="Times New Roman" w:hAnsi="Comic Sans MS" w:cs="Arial"/>
                      <w:color w:val="000000"/>
                      <w:sz w:val="16"/>
                      <w:szCs w:val="16"/>
                      <w:lang w:eastAsia="fr-FR"/>
                    </w:rPr>
                  </w:pPr>
                  <w:proofErr w:type="gramStart"/>
                  <w:r w:rsidRPr="0035790E">
                    <w:rPr>
                      <w:rFonts w:ascii="Comic Sans MS" w:eastAsia="Times New Roman" w:hAnsi="Comic Sans MS" w:cs="Arial"/>
                      <w:color w:val="000000"/>
                      <w:sz w:val="16"/>
                      <w:szCs w:val="16"/>
                      <w:lang w:eastAsia="fr-FR"/>
                    </w:rPr>
                    <w:t>cimetières</w:t>
                  </w:r>
                  <w:proofErr w:type="gramEnd"/>
                  <w:r w:rsidRPr="0035790E">
                    <w:rPr>
                      <w:rFonts w:ascii="Comic Sans MS" w:eastAsia="Times New Roman" w:hAnsi="Comic Sans MS" w:cs="Arial"/>
                      <w:color w:val="000000"/>
                      <w:sz w:val="16"/>
                      <w:szCs w:val="16"/>
                      <w:lang w:eastAsia="fr-FR"/>
                    </w:rPr>
                    <w:t xml:space="preserve"> de </w:t>
                  </w:r>
                  <w:proofErr w:type="spellStart"/>
                  <w:r w:rsidRPr="0035790E">
                    <w:rPr>
                      <w:rFonts w:ascii="Comic Sans MS" w:eastAsia="Times New Roman" w:hAnsi="Comic Sans MS" w:cs="Arial"/>
                      <w:color w:val="000000"/>
                      <w:sz w:val="16"/>
                      <w:szCs w:val="16"/>
                      <w:lang w:eastAsia="fr-FR"/>
                    </w:rPr>
                    <w:t>Relizane</w:t>
                  </w:r>
                  <w:proofErr w:type="spellEnd"/>
                  <w:r w:rsidRPr="0035790E">
                    <w:rPr>
                      <w:rFonts w:ascii="Comic Sans MS" w:eastAsia="Times New Roman" w:hAnsi="Comic Sans MS" w:cs="Arial"/>
                      <w:color w:val="000000"/>
                      <w:sz w:val="16"/>
                      <w:szCs w:val="16"/>
                      <w:lang w:eastAsia="fr-FR"/>
                    </w:rPr>
                    <w:t xml:space="preserve">, </w:t>
                  </w:r>
                  <w:r w:rsidR="001B3DA9" w:rsidRPr="0035790E">
                    <w:rPr>
                      <w:rFonts w:ascii="Comic Sans MS" w:eastAsia="Times New Roman" w:hAnsi="Comic Sans MS" w:cs="Arial"/>
                      <w:color w:val="000000"/>
                      <w:sz w:val="16"/>
                      <w:szCs w:val="16"/>
                      <w:lang w:eastAsia="fr-FR"/>
                    </w:rPr>
                    <w:t xml:space="preserve">de </w:t>
                  </w:r>
                  <w:proofErr w:type="spellStart"/>
                  <w:r w:rsidR="001B3DA9" w:rsidRPr="0035790E">
                    <w:rPr>
                      <w:rFonts w:ascii="Comic Sans MS" w:eastAsia="Times New Roman" w:hAnsi="Comic Sans MS" w:cs="Arial"/>
                      <w:color w:val="000000"/>
                      <w:sz w:val="16"/>
                      <w:szCs w:val="16"/>
                      <w:lang w:eastAsia="fr-FR"/>
                    </w:rPr>
                    <w:t>Boutlelis</w:t>
                  </w:r>
                  <w:proofErr w:type="spellEnd"/>
                  <w:r w:rsidR="001B3DA9" w:rsidRPr="0035790E">
                    <w:rPr>
                      <w:rFonts w:ascii="Comic Sans MS" w:eastAsia="Times New Roman" w:hAnsi="Comic Sans MS" w:cs="Arial"/>
                      <w:color w:val="000000"/>
                      <w:sz w:val="16"/>
                      <w:szCs w:val="16"/>
                      <w:lang w:eastAsia="fr-FR"/>
                    </w:rPr>
                    <w:t xml:space="preserve"> dans la Wilaya</w:t>
                  </w:r>
                </w:p>
                <w:p w:rsidR="008924E6" w:rsidRPr="001B3DA9" w:rsidRDefault="00FC21A6" w:rsidP="00FC21A6">
                  <w:pPr>
                    <w:spacing w:after="0" w:line="360" w:lineRule="atLeast"/>
                    <w:ind w:right="-65" w:firstLine="2410"/>
                    <w:jc w:val="both"/>
                    <w:rPr>
                      <w:rFonts w:ascii="Comic Sans MS" w:eastAsia="Times New Roman" w:hAnsi="Comic Sans MS" w:cs="Arial"/>
                      <w:color w:val="000000"/>
                      <w:sz w:val="18"/>
                      <w:szCs w:val="18"/>
                      <w:lang w:eastAsia="fr-FR"/>
                    </w:rPr>
                  </w:pPr>
                  <w:proofErr w:type="gramStart"/>
                  <w:r w:rsidRPr="001B3DA9">
                    <w:rPr>
                      <w:rFonts w:ascii="Comic Sans MS" w:eastAsia="Times New Roman" w:hAnsi="Comic Sans MS" w:cs="Arial"/>
                      <w:color w:val="000000"/>
                      <w:sz w:val="18"/>
                      <w:szCs w:val="18"/>
                      <w:lang w:eastAsia="fr-FR"/>
                    </w:rPr>
                    <w:t>d’Oran</w:t>
                  </w:r>
                  <w:proofErr w:type="gramEnd"/>
                  <w:r w:rsidRPr="001B3DA9">
                    <w:rPr>
                      <w:rFonts w:ascii="Comic Sans MS" w:eastAsia="Times New Roman" w:hAnsi="Comic Sans MS" w:cs="Arial"/>
                      <w:color w:val="000000"/>
                      <w:sz w:val="18"/>
                      <w:szCs w:val="18"/>
                      <w:lang w:eastAsia="fr-FR"/>
                    </w:rPr>
                    <w:t xml:space="preserve"> et de </w:t>
                  </w:r>
                  <w:proofErr w:type="spellStart"/>
                  <w:r w:rsidRPr="001B3DA9">
                    <w:rPr>
                      <w:rFonts w:ascii="Comic Sans MS" w:eastAsia="Times New Roman" w:hAnsi="Comic Sans MS" w:cs="Arial"/>
                      <w:color w:val="000000"/>
                      <w:sz w:val="18"/>
                      <w:szCs w:val="18"/>
                      <w:lang w:eastAsia="fr-FR"/>
                    </w:rPr>
                    <w:t>Hamma</w:t>
                  </w:r>
                  <w:proofErr w:type="spellEnd"/>
                  <w:r w:rsidRPr="001B3DA9">
                    <w:rPr>
                      <w:rFonts w:ascii="Comic Sans MS" w:eastAsia="Times New Roman" w:hAnsi="Comic Sans MS" w:cs="Arial"/>
                      <w:color w:val="000000"/>
                      <w:sz w:val="18"/>
                      <w:szCs w:val="18"/>
                      <w:lang w:eastAsia="fr-FR"/>
                    </w:rPr>
                    <w:t xml:space="preserve"> </w:t>
                  </w:r>
                  <w:proofErr w:type="spellStart"/>
                  <w:r w:rsidR="001B3DA9" w:rsidRPr="001B3DA9">
                    <w:rPr>
                      <w:rFonts w:ascii="Comic Sans MS" w:eastAsia="Times New Roman" w:hAnsi="Comic Sans MS" w:cs="Arial"/>
                      <w:color w:val="000000"/>
                      <w:sz w:val="18"/>
                      <w:szCs w:val="18"/>
                      <w:lang w:eastAsia="fr-FR"/>
                    </w:rPr>
                    <w:t>Bouhdjar</w:t>
                  </w:r>
                  <w:proofErr w:type="spellEnd"/>
                  <w:r w:rsidR="001B3DA9" w:rsidRPr="001B3DA9">
                    <w:rPr>
                      <w:rFonts w:ascii="Comic Sans MS" w:eastAsia="Times New Roman" w:hAnsi="Comic Sans MS" w:cs="Arial"/>
                      <w:color w:val="000000"/>
                      <w:sz w:val="18"/>
                      <w:szCs w:val="18"/>
                      <w:lang w:eastAsia="fr-FR"/>
                    </w:rPr>
                    <w:t xml:space="preserve"> dans la Wilaya</w:t>
                  </w:r>
                </w:p>
                <w:p w:rsidR="008924E6" w:rsidRPr="001B3DA9" w:rsidRDefault="00FC21A6" w:rsidP="00FC21A6">
                  <w:pPr>
                    <w:spacing w:after="0" w:line="360" w:lineRule="atLeast"/>
                    <w:ind w:right="-65" w:firstLine="2410"/>
                    <w:jc w:val="both"/>
                    <w:rPr>
                      <w:rFonts w:ascii="Comic Sans MS" w:eastAsia="Times New Roman" w:hAnsi="Comic Sans MS" w:cs="Arial"/>
                      <w:color w:val="000000"/>
                      <w:sz w:val="18"/>
                      <w:szCs w:val="18"/>
                      <w:lang w:eastAsia="fr-FR"/>
                    </w:rPr>
                  </w:pPr>
                  <w:proofErr w:type="gramStart"/>
                  <w:r w:rsidRPr="001B3DA9">
                    <w:rPr>
                      <w:rFonts w:ascii="Comic Sans MS" w:eastAsia="Times New Roman" w:hAnsi="Comic Sans MS" w:cs="Arial"/>
                      <w:color w:val="000000"/>
                      <w:sz w:val="18"/>
                      <w:szCs w:val="18"/>
                      <w:lang w:eastAsia="fr-FR"/>
                    </w:rPr>
                    <w:t>d’</w:t>
                  </w:r>
                  <w:proofErr w:type="spellStart"/>
                  <w:r w:rsidRPr="001B3DA9">
                    <w:rPr>
                      <w:rFonts w:ascii="Comic Sans MS" w:eastAsia="Times New Roman" w:hAnsi="Comic Sans MS" w:cs="Arial"/>
                      <w:color w:val="000000"/>
                      <w:sz w:val="18"/>
                      <w:szCs w:val="18"/>
                      <w:lang w:eastAsia="fr-FR"/>
                    </w:rPr>
                    <w:t>Aïn</w:t>
                  </w:r>
                  <w:proofErr w:type="spellEnd"/>
                  <w:proofErr w:type="gramEnd"/>
                  <w:r w:rsidRPr="001B3DA9">
                    <w:rPr>
                      <w:rFonts w:ascii="Comic Sans MS" w:eastAsia="Times New Roman" w:hAnsi="Comic Sans MS" w:cs="Arial"/>
                      <w:color w:val="000000"/>
                      <w:sz w:val="18"/>
                      <w:szCs w:val="18"/>
                      <w:lang w:eastAsia="fr-FR"/>
                    </w:rPr>
                    <w:t xml:space="preserve"> </w:t>
                  </w:r>
                  <w:proofErr w:type="spellStart"/>
                  <w:r w:rsidRPr="001B3DA9">
                    <w:rPr>
                      <w:rFonts w:ascii="Comic Sans MS" w:eastAsia="Times New Roman" w:hAnsi="Comic Sans MS" w:cs="Arial"/>
                      <w:color w:val="000000"/>
                      <w:sz w:val="18"/>
                      <w:szCs w:val="18"/>
                      <w:lang w:eastAsia="fr-FR"/>
                    </w:rPr>
                    <w:t>Temouchent</w:t>
                  </w:r>
                  <w:proofErr w:type="spellEnd"/>
                  <w:r w:rsidRPr="001B3DA9">
                    <w:rPr>
                      <w:rFonts w:ascii="Comic Sans MS" w:eastAsia="Times New Roman" w:hAnsi="Comic Sans MS" w:cs="Arial"/>
                      <w:color w:val="000000"/>
                      <w:sz w:val="18"/>
                      <w:szCs w:val="18"/>
                      <w:lang w:eastAsia="fr-FR"/>
                    </w:rPr>
                    <w:t xml:space="preserve"> sur des </w:t>
                  </w:r>
                  <w:r w:rsidR="001B3DA9" w:rsidRPr="001B3DA9">
                    <w:rPr>
                      <w:rFonts w:ascii="Comic Sans MS" w:eastAsia="Times New Roman" w:hAnsi="Comic Sans MS" w:cs="Arial"/>
                      <w:color w:val="000000"/>
                      <w:sz w:val="18"/>
                      <w:szCs w:val="18"/>
                      <w:lang w:eastAsia="fr-FR"/>
                    </w:rPr>
                    <w:t>budgets alloués au</w:t>
                  </w:r>
                </w:p>
                <w:p w:rsidR="00FC21A6" w:rsidRPr="001B3DA9" w:rsidRDefault="00FC21A6" w:rsidP="00FC21A6">
                  <w:pPr>
                    <w:spacing w:after="0" w:line="360" w:lineRule="atLeast"/>
                    <w:ind w:right="-65" w:firstLine="2410"/>
                    <w:jc w:val="both"/>
                    <w:rPr>
                      <w:rFonts w:ascii="Comic Sans MS" w:eastAsia="Times New Roman" w:hAnsi="Comic Sans MS" w:cs="Arial"/>
                      <w:color w:val="000000"/>
                      <w:sz w:val="18"/>
                      <w:szCs w:val="18"/>
                      <w:lang w:eastAsia="fr-FR"/>
                    </w:rPr>
                  </w:pPr>
                  <w:r w:rsidRPr="001B3DA9">
                    <w:rPr>
                      <w:rFonts w:ascii="Comic Sans MS" w:eastAsia="Times New Roman" w:hAnsi="Comic Sans MS" w:cs="Arial"/>
                      <w:color w:val="000000"/>
                      <w:sz w:val="18"/>
                      <w:szCs w:val="18"/>
                      <w:lang w:eastAsia="fr-FR"/>
                    </w:rPr>
                    <w:t>Consulat général.</w:t>
                  </w:r>
                </w:p>
                <w:p w:rsidR="00FC21A6" w:rsidRPr="00967DFF" w:rsidRDefault="00FC21A6" w:rsidP="00967DFF">
                  <w:pPr>
                    <w:spacing w:after="0" w:line="360" w:lineRule="atLeast"/>
                    <w:ind w:left="2410" w:right="4188"/>
                    <w:jc w:val="both"/>
                    <w:rPr>
                      <w:rFonts w:ascii="Comic Sans MS" w:eastAsia="Times New Roman" w:hAnsi="Comic Sans MS" w:cs="Arial"/>
                      <w:color w:val="000000"/>
                      <w:sz w:val="18"/>
                      <w:szCs w:val="18"/>
                      <w:lang w:eastAsia="fr-FR"/>
                    </w:rPr>
                  </w:pPr>
                  <w:r w:rsidRPr="00967DFF">
                    <w:rPr>
                      <w:rFonts w:ascii="Comic Sans MS" w:eastAsia="Times New Roman" w:hAnsi="Comic Sans MS" w:cs="Arial"/>
                      <w:color w:val="000000"/>
                      <w:sz w:val="18"/>
                      <w:szCs w:val="18"/>
                      <w:lang w:eastAsia="fr-FR"/>
                    </w:rPr>
                    <w:t>A l’initiative du Collectif pour la Sauvegarde des Cimetières d’</w:t>
                  </w:r>
                  <w:proofErr w:type="spellStart"/>
                  <w:r w:rsidRPr="00967DFF">
                    <w:rPr>
                      <w:rFonts w:ascii="Comic Sans MS" w:eastAsia="Times New Roman" w:hAnsi="Comic Sans MS" w:cs="Arial"/>
                      <w:color w:val="000000"/>
                      <w:sz w:val="18"/>
                      <w:szCs w:val="18"/>
                      <w:lang w:eastAsia="fr-FR"/>
                    </w:rPr>
                    <w:t>Oranie</w:t>
                  </w:r>
                  <w:proofErr w:type="spellEnd"/>
                  <w:r w:rsidRPr="00967DFF">
                    <w:rPr>
                      <w:rFonts w:ascii="Comic Sans MS" w:eastAsia="Times New Roman" w:hAnsi="Comic Sans MS" w:cs="Arial"/>
                      <w:color w:val="000000"/>
                      <w:sz w:val="18"/>
                      <w:szCs w:val="18"/>
                      <w:lang w:eastAsia="fr-FR"/>
                    </w:rPr>
                    <w:t>, les cimetières chrétien et juif d’</w:t>
                  </w:r>
                  <w:proofErr w:type="spellStart"/>
                  <w:r w:rsidRPr="00967DFF">
                    <w:rPr>
                      <w:rFonts w:ascii="Comic Sans MS" w:eastAsia="Times New Roman" w:hAnsi="Comic Sans MS" w:cs="Arial"/>
                      <w:color w:val="000000"/>
                      <w:sz w:val="18"/>
                      <w:szCs w:val="18"/>
                      <w:lang w:eastAsia="fr-FR"/>
                    </w:rPr>
                    <w:t>Aïn</w:t>
                  </w:r>
                  <w:proofErr w:type="spellEnd"/>
                  <w:r w:rsidRPr="00967DFF">
                    <w:rPr>
                      <w:rFonts w:ascii="Comic Sans MS" w:eastAsia="Times New Roman" w:hAnsi="Comic Sans MS" w:cs="Arial"/>
                      <w:color w:val="000000"/>
                      <w:sz w:val="18"/>
                      <w:szCs w:val="18"/>
                      <w:lang w:eastAsia="fr-FR"/>
                    </w:rPr>
                    <w:t xml:space="preserve"> </w:t>
                  </w:r>
                  <w:proofErr w:type="spellStart"/>
                  <w:r w:rsidRPr="00967DFF">
                    <w:rPr>
                      <w:rFonts w:ascii="Comic Sans MS" w:eastAsia="Times New Roman" w:hAnsi="Comic Sans MS" w:cs="Arial"/>
                      <w:color w:val="000000"/>
                      <w:sz w:val="18"/>
                      <w:szCs w:val="18"/>
                      <w:lang w:eastAsia="fr-FR"/>
                    </w:rPr>
                    <w:t>Temouchent</w:t>
                  </w:r>
                  <w:proofErr w:type="spellEnd"/>
                  <w:r w:rsidRPr="00967DFF">
                    <w:rPr>
                      <w:rFonts w:ascii="Comic Sans MS" w:eastAsia="Times New Roman" w:hAnsi="Comic Sans MS" w:cs="Arial"/>
                      <w:color w:val="000000"/>
                      <w:sz w:val="18"/>
                      <w:szCs w:val="18"/>
                      <w:lang w:eastAsia="fr-FR"/>
                    </w:rPr>
                    <w:t xml:space="preserve"> ont par ailleurs fait l’objet d’une opération de nettoyage, élagage, débroussaillage, ainsi que de la réparation de tombes en fin d’année 2011.</w:t>
                  </w:r>
                  <w:r w:rsidR="00967DFF">
                    <w:rPr>
                      <w:rFonts w:ascii="Comic Sans MS" w:eastAsia="Times New Roman" w:hAnsi="Comic Sans MS" w:cs="Arial"/>
                      <w:color w:val="000000"/>
                      <w:sz w:val="18"/>
                      <w:szCs w:val="18"/>
                      <w:lang w:eastAsia="fr-FR"/>
                    </w:rPr>
                    <w:tab/>
                  </w:r>
                  <w:r w:rsidRPr="00B07472">
                    <w:rPr>
                      <w:rFonts w:ascii="Arial" w:eastAsia="Times New Roman" w:hAnsi="Arial" w:cs="Arial"/>
                      <w:color w:val="0070C0"/>
                      <w:sz w:val="20"/>
                      <w:szCs w:val="20"/>
                      <w:lang w:eastAsia="fr-FR"/>
                    </w:rPr>
                    <w:t xml:space="preserve">Publié le 20.08.2012 </w:t>
                  </w:r>
                </w:p>
                <w:p w:rsidR="00FC21A6" w:rsidRPr="00E6256F" w:rsidRDefault="00FC21A6" w:rsidP="00E6256F">
                  <w:pPr>
                    <w:spacing w:after="0" w:line="240" w:lineRule="auto"/>
                    <w:ind w:left="3119" w:right="4471"/>
                    <w:jc w:val="both"/>
                    <w:rPr>
                      <w:rFonts w:ascii="Arial" w:eastAsia="Times New Roman" w:hAnsi="Arial" w:cs="Arial"/>
                      <w:color w:val="0070C0"/>
                      <w:sz w:val="14"/>
                      <w:szCs w:val="16"/>
                      <w:lang w:eastAsia="fr-FR"/>
                    </w:rPr>
                  </w:pPr>
                  <w:proofErr w:type="gramStart"/>
                  <w:r w:rsidRPr="00E6256F">
                    <w:rPr>
                      <w:rFonts w:ascii="Arial" w:eastAsia="Times New Roman" w:hAnsi="Arial" w:cs="Arial"/>
                      <w:color w:val="0070C0"/>
                      <w:sz w:val="14"/>
                      <w:szCs w:val="16"/>
                      <w:lang w:eastAsia="fr-FR"/>
                    </w:rPr>
                    <w:t>par</w:t>
                  </w:r>
                  <w:proofErr w:type="gramEnd"/>
                  <w:r w:rsidRPr="00E6256F">
                    <w:rPr>
                      <w:rFonts w:ascii="Arial" w:eastAsia="Times New Roman" w:hAnsi="Arial" w:cs="Arial"/>
                      <w:color w:val="0070C0"/>
                      <w:sz w:val="14"/>
                      <w:szCs w:val="16"/>
                      <w:lang w:eastAsia="fr-FR"/>
                    </w:rPr>
                    <w:t xml:space="preserve"> le CONSULAT de France à ORAN</w:t>
                  </w:r>
                </w:p>
                <w:p w:rsidR="00FC21A6" w:rsidRDefault="00FC21A6" w:rsidP="00AA4C40">
                  <w:pPr>
                    <w:spacing w:after="0"/>
                    <w:ind w:left="1985"/>
                  </w:pPr>
                </w:p>
              </w:txbxContent>
            </v:textbox>
          </v:shape>
        </w:pict>
      </w: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85.35pt;margin-top:67.95pt;width:371.4pt;height:44.25pt;z-index:251676672;mso-position-horizontal-relative:text;mso-position-vertical-relative:page" o:regroupid="1" fillcolor="#ffc" strokecolor="#1f497d" strokeweight="1.5pt">
            <v:fill r:id="rId9" o:title="Parchemin" opacity="64225f" color2="#fce0e0" rotate="t" type="tile"/>
            <v:shadow on="t" color="#99f" offset="3pt"/>
            <v:textpath style="font-family:&quot;Arial Black&quot;;v-text-kern:t" trim="t" fitpath="t" string="Devoir de mémoire"/>
            <w10:wrap anchory="page"/>
          </v:shape>
        </w:pict>
      </w:r>
      <w:r w:rsidR="00087339">
        <w:rPr>
          <w:noProof/>
          <w:lang w:eastAsia="fr-FR"/>
        </w:rPr>
        <w:drawing>
          <wp:anchor distT="0" distB="0" distL="114300" distR="114300" simplePos="0" relativeHeight="251660288" behindDoc="0" locked="0" layoutInCell="1" allowOverlap="1">
            <wp:simplePos x="0" y="0"/>
            <wp:positionH relativeFrom="column">
              <wp:posOffset>5593080</wp:posOffset>
            </wp:positionH>
            <wp:positionV relativeFrom="page">
              <wp:posOffset>416560</wp:posOffset>
            </wp:positionV>
            <wp:extent cx="1494790" cy="533400"/>
            <wp:effectExtent l="1905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rot="21600000">
                      <a:off x="0" y="0"/>
                      <a:ext cx="1494790" cy="533400"/>
                    </a:xfrm>
                    <a:prstGeom prst="rect">
                      <a:avLst/>
                    </a:prstGeom>
                    <a:noFill/>
                    <a:ln w="9525">
                      <a:noFill/>
                      <a:miter lim="800000"/>
                      <a:headEnd/>
                      <a:tailEnd/>
                    </a:ln>
                  </pic:spPr>
                </pic:pic>
              </a:graphicData>
            </a:graphic>
          </wp:anchor>
        </w:drawing>
      </w:r>
      <w:r>
        <w:rPr>
          <w:noProof/>
          <w:lang w:eastAsia="fr-FR"/>
        </w:rPr>
        <w:pict>
          <v:shape id="_x0000_s1034" type="#_x0000_t202" style="position:absolute;margin-left:447.65pt;margin-top:82.9pt;width:112.75pt;height:21.75pt;z-index:251666432;mso-position-horizontal-relative:text;mso-position-vertical-relative:text" filled="f" stroked="f">
            <v:textbox style="mso-next-textbox:#_x0000_s1034">
              <w:txbxContent>
                <w:p w:rsidR="00FC21A6" w:rsidRPr="006462E6" w:rsidRDefault="00FC21A6">
                  <w:pPr>
                    <w:rPr>
                      <w:rFonts w:ascii="Verdana" w:hAnsi="Verdana"/>
                      <w:color w:val="FF0000"/>
                    </w:rPr>
                  </w:pPr>
                  <w:r w:rsidRPr="006462E6">
                    <w:rPr>
                      <w:rFonts w:ascii="Verdana" w:hAnsi="Verdana"/>
                      <w:color w:val="FF0000"/>
                    </w:rPr>
                    <w:t>SEPTEMBRE 2012</w:t>
                  </w:r>
                </w:p>
              </w:txbxContent>
            </v:textbox>
          </v:shape>
        </w:pict>
      </w:r>
      <w:r>
        <w:rPr>
          <w:noProof/>
          <w:lang w:eastAsia="fr-FR"/>
        </w:rPr>
        <w:pict>
          <v:shape id="_x0000_s1038" type="#_x0000_t202" style="position:absolute;margin-left:147.65pt;margin-top:130.1pt;width:262.55pt;height:36.5pt;z-index:251683840;mso-position-horizontal-relative:text;mso-position-vertical-relative:text">
            <v:textbox style="mso-next-textbox:#_x0000_s1038">
              <w:txbxContent>
                <w:p w:rsidR="00FC21A6" w:rsidRPr="004803A0" w:rsidRDefault="00FC21A6" w:rsidP="007F27BC">
                  <w:pPr>
                    <w:jc w:val="center"/>
                    <w:rPr>
                      <w:rFonts w:ascii="Lucida Handwriting" w:hAnsi="Lucida Handwriting"/>
                      <w:sz w:val="32"/>
                      <w:szCs w:val="32"/>
                    </w:rPr>
                  </w:pPr>
                  <w:r w:rsidRPr="004803A0">
                    <w:rPr>
                      <w:rFonts w:ascii="Lucida Handwriting" w:hAnsi="Lucida Handwriting"/>
                      <w:sz w:val="32"/>
                      <w:szCs w:val="32"/>
                    </w:rPr>
                    <w:t>Le nouveau siège du CSCO</w:t>
                  </w:r>
                </w:p>
                <w:p w:rsidR="00FC21A6" w:rsidRDefault="00FC21A6" w:rsidP="007F27BC">
                  <w:pPr>
                    <w:jc w:val="center"/>
                    <w:rPr>
                      <w:rFonts w:ascii="Lucida Handwriting" w:hAnsi="Lucida Handwriting"/>
                      <w:sz w:val="28"/>
                      <w:szCs w:val="28"/>
                    </w:rPr>
                  </w:pPr>
                </w:p>
                <w:p w:rsidR="00FC21A6" w:rsidRDefault="00FC21A6" w:rsidP="007F27BC">
                  <w:pPr>
                    <w:jc w:val="center"/>
                    <w:rPr>
                      <w:rFonts w:ascii="Lucida Handwriting" w:hAnsi="Lucida Handwriting"/>
                      <w:sz w:val="28"/>
                      <w:szCs w:val="28"/>
                    </w:rPr>
                  </w:pPr>
                </w:p>
                <w:p w:rsidR="00FC21A6" w:rsidRDefault="00FC21A6" w:rsidP="007F27BC">
                  <w:pPr>
                    <w:jc w:val="center"/>
                    <w:rPr>
                      <w:rFonts w:ascii="Lucida Handwriting" w:hAnsi="Lucida Handwriting"/>
                      <w:sz w:val="28"/>
                      <w:szCs w:val="28"/>
                    </w:rPr>
                  </w:pPr>
                </w:p>
                <w:p w:rsidR="00FC21A6" w:rsidRPr="007F27BC" w:rsidRDefault="00FC21A6" w:rsidP="007F27BC">
                  <w:pPr>
                    <w:jc w:val="center"/>
                    <w:rPr>
                      <w:rFonts w:ascii="Lucida Handwriting" w:hAnsi="Lucida Handwriting"/>
                      <w:sz w:val="28"/>
                      <w:szCs w:val="28"/>
                    </w:rPr>
                  </w:pPr>
                </w:p>
              </w:txbxContent>
            </v:textbox>
          </v:shape>
        </w:pict>
      </w:r>
      <w:r w:rsidR="0035790E">
        <w:rPr>
          <w:noProof/>
          <w:lang w:eastAsia="fr-FR"/>
        </w:rPr>
        <w:drawing>
          <wp:anchor distT="0" distB="0" distL="114300" distR="114300" simplePos="0" relativeHeight="251668480" behindDoc="0" locked="0" layoutInCell="1" allowOverlap="1">
            <wp:simplePos x="0" y="0"/>
            <wp:positionH relativeFrom="column">
              <wp:posOffset>4678680</wp:posOffset>
            </wp:positionH>
            <wp:positionV relativeFrom="page">
              <wp:posOffset>2808605</wp:posOffset>
            </wp:positionV>
            <wp:extent cx="2519045" cy="2047875"/>
            <wp:effectExtent l="19050" t="0" r="0" b="0"/>
            <wp:wrapSquare wrapText="bothSides"/>
            <wp:docPr id="13" name="Image 1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e"/>
                    <pic:cNvPicPr>
                      <a:picLocks noChangeAspect="1" noChangeArrowheads="1"/>
                    </pic:cNvPicPr>
                  </pic:nvPicPr>
                  <pic:blipFill>
                    <a:blip r:embed="rId11" cstate="print"/>
                    <a:srcRect/>
                    <a:stretch>
                      <a:fillRect/>
                    </a:stretch>
                  </pic:blipFill>
                  <pic:spPr bwMode="auto">
                    <a:xfrm>
                      <a:off x="0" y="0"/>
                      <a:ext cx="2519045" cy="2047875"/>
                    </a:xfrm>
                    <a:prstGeom prst="rect">
                      <a:avLst/>
                    </a:prstGeom>
                    <a:noFill/>
                    <a:ln w="9525">
                      <a:noFill/>
                      <a:miter lim="800000"/>
                      <a:headEnd/>
                      <a:tailEnd/>
                    </a:ln>
                  </pic:spPr>
                </pic:pic>
              </a:graphicData>
            </a:graphic>
          </wp:anchor>
        </w:drawing>
      </w:r>
      <w:r>
        <w:rPr>
          <w:noProof/>
          <w:lang w:eastAsia="fr-FR"/>
        </w:rPr>
        <w:pict>
          <v:shape id="_x0000_s1039" type="#_x0000_t202" style="position:absolute;margin-left:172.05pt;margin-top:182.95pt;width:193.7pt;height:166.3pt;z-index:251670528;mso-position-horizontal-relative:text;mso-position-vertical-relative:text" strokecolor="#00b050" strokeweight="2pt">
            <v:textbox style="mso-next-textbox:#_x0000_s1039">
              <w:txbxContent>
                <w:p w:rsidR="00FC21A6" w:rsidRPr="002146C1" w:rsidRDefault="003E095E" w:rsidP="00F27635">
                  <w:pPr>
                    <w:spacing w:after="0"/>
                    <w:jc w:val="center"/>
                    <w:rPr>
                      <w:rFonts w:ascii="Century Gothic" w:hAnsi="Century Gothic"/>
                      <w:sz w:val="20"/>
                      <w:szCs w:val="20"/>
                    </w:rPr>
                  </w:pPr>
                  <w:r>
                    <w:rPr>
                      <w:rFonts w:ascii="Century Gothic" w:hAnsi="Century Gothic"/>
                      <w:sz w:val="20"/>
                      <w:szCs w:val="20"/>
                    </w:rPr>
                    <w:t>DORENAVANT</w:t>
                  </w:r>
                  <w:r w:rsidR="00FC21A6" w:rsidRPr="002146C1">
                    <w:rPr>
                      <w:rFonts w:ascii="Century Gothic" w:hAnsi="Century Gothic"/>
                      <w:sz w:val="20"/>
                      <w:szCs w:val="20"/>
                    </w:rPr>
                    <w:t xml:space="preserve">, les contacts avec le CSCO </w:t>
                  </w:r>
                  <w:r>
                    <w:rPr>
                      <w:rFonts w:ascii="Century Gothic" w:hAnsi="Century Gothic"/>
                      <w:sz w:val="20"/>
                      <w:szCs w:val="20"/>
                    </w:rPr>
                    <w:t>pourr</w:t>
                  </w:r>
                  <w:r w:rsidR="00FC21A6" w:rsidRPr="002146C1">
                    <w:rPr>
                      <w:rFonts w:ascii="Century Gothic" w:hAnsi="Century Gothic"/>
                      <w:sz w:val="20"/>
                      <w:szCs w:val="20"/>
                    </w:rPr>
                    <w:t>ont se faire</w:t>
                  </w:r>
                </w:p>
                <w:p w:rsidR="00FC21A6" w:rsidRPr="002146C1" w:rsidRDefault="00FC21A6" w:rsidP="00DB28A3">
                  <w:pPr>
                    <w:spacing w:after="0"/>
                    <w:rPr>
                      <w:rFonts w:ascii="Verdana" w:hAnsi="Verdana"/>
                      <w:color w:val="0070C0"/>
                      <w:sz w:val="20"/>
                      <w:szCs w:val="20"/>
                    </w:rPr>
                  </w:pPr>
                  <w:r w:rsidRPr="002146C1">
                    <w:rPr>
                      <w:rFonts w:ascii="Verdana" w:hAnsi="Verdana"/>
                      <w:color w:val="0070C0"/>
                      <w:sz w:val="20"/>
                      <w:szCs w:val="20"/>
                      <w:u w:val="single"/>
                    </w:rPr>
                    <w:t>Par l’adresse postale suivante</w:t>
                  </w:r>
                  <w:r w:rsidRPr="002146C1">
                    <w:rPr>
                      <w:rFonts w:ascii="Verdana" w:hAnsi="Verdana"/>
                      <w:color w:val="0070C0"/>
                      <w:sz w:val="20"/>
                      <w:szCs w:val="20"/>
                    </w:rPr>
                    <w:t xml:space="preserve"> :</w:t>
                  </w:r>
                </w:p>
                <w:p w:rsidR="00FC21A6" w:rsidRPr="001B0EE2" w:rsidRDefault="00FC21A6" w:rsidP="001B0EE2">
                  <w:pPr>
                    <w:pBdr>
                      <w:left w:val="single" w:sz="4" w:space="0" w:color="auto"/>
                      <w:right w:val="single" w:sz="4" w:space="4" w:color="auto"/>
                    </w:pBdr>
                    <w:spacing w:after="0"/>
                    <w:ind w:left="284" w:right="224"/>
                    <w:jc w:val="center"/>
                    <w:rPr>
                      <w:rFonts w:ascii="Verdana" w:hAnsi="Verdana"/>
                      <w:i/>
                      <w:sz w:val="20"/>
                      <w:szCs w:val="20"/>
                    </w:rPr>
                  </w:pPr>
                  <w:r w:rsidRPr="001B0EE2">
                    <w:rPr>
                      <w:rFonts w:ascii="Verdana" w:hAnsi="Verdana"/>
                      <w:i/>
                      <w:sz w:val="20"/>
                      <w:szCs w:val="20"/>
                    </w:rPr>
                    <w:t>Collectif pour la sauvegarde des Cimetières d’</w:t>
                  </w:r>
                  <w:proofErr w:type="spellStart"/>
                  <w:r w:rsidRPr="001B0EE2">
                    <w:rPr>
                      <w:rFonts w:ascii="Verdana" w:hAnsi="Verdana"/>
                      <w:i/>
                      <w:sz w:val="20"/>
                      <w:szCs w:val="20"/>
                    </w:rPr>
                    <w:t>Oranie</w:t>
                  </w:r>
                  <w:proofErr w:type="spellEnd"/>
                </w:p>
                <w:p w:rsidR="00FC21A6" w:rsidRPr="001B0EE2" w:rsidRDefault="00FC21A6" w:rsidP="001B0EE2">
                  <w:pPr>
                    <w:pBdr>
                      <w:left w:val="single" w:sz="4" w:space="0" w:color="auto"/>
                      <w:right w:val="single" w:sz="4" w:space="4" w:color="auto"/>
                    </w:pBdr>
                    <w:spacing w:after="0"/>
                    <w:ind w:left="284" w:right="224"/>
                    <w:jc w:val="center"/>
                    <w:rPr>
                      <w:rFonts w:ascii="Verdana" w:hAnsi="Verdana"/>
                      <w:sz w:val="20"/>
                      <w:szCs w:val="20"/>
                    </w:rPr>
                  </w:pPr>
                  <w:r w:rsidRPr="001B0EE2">
                    <w:rPr>
                      <w:rFonts w:ascii="Verdana" w:hAnsi="Verdana"/>
                      <w:sz w:val="20"/>
                      <w:szCs w:val="20"/>
                    </w:rPr>
                    <w:t xml:space="preserve">344 Rue Pierre </w:t>
                  </w:r>
                  <w:proofErr w:type="spellStart"/>
                  <w:r w:rsidRPr="001B0EE2">
                    <w:rPr>
                      <w:rFonts w:ascii="Verdana" w:hAnsi="Verdana"/>
                      <w:sz w:val="20"/>
                      <w:szCs w:val="20"/>
                    </w:rPr>
                    <w:t>Gamel</w:t>
                  </w:r>
                  <w:proofErr w:type="spellEnd"/>
                </w:p>
                <w:p w:rsidR="00FC21A6" w:rsidRPr="001B0EE2" w:rsidRDefault="00FC21A6" w:rsidP="001B0EE2">
                  <w:pPr>
                    <w:pBdr>
                      <w:left w:val="single" w:sz="4" w:space="0" w:color="auto"/>
                      <w:right w:val="single" w:sz="4" w:space="4" w:color="auto"/>
                    </w:pBdr>
                    <w:spacing w:after="0"/>
                    <w:ind w:left="284" w:right="224"/>
                    <w:jc w:val="center"/>
                    <w:rPr>
                      <w:rFonts w:ascii="Verdana" w:hAnsi="Verdana"/>
                      <w:sz w:val="20"/>
                      <w:szCs w:val="20"/>
                    </w:rPr>
                  </w:pPr>
                  <w:r w:rsidRPr="001B0EE2">
                    <w:rPr>
                      <w:rFonts w:ascii="Verdana" w:hAnsi="Verdana"/>
                      <w:sz w:val="20"/>
                      <w:szCs w:val="20"/>
                    </w:rPr>
                    <w:t>30900 NIMES</w:t>
                  </w:r>
                </w:p>
                <w:p w:rsidR="00FC21A6" w:rsidRPr="001B0EE2" w:rsidRDefault="00FC21A6" w:rsidP="00DB28A3">
                  <w:pPr>
                    <w:spacing w:after="0"/>
                    <w:rPr>
                      <w:rFonts w:ascii="Verdana" w:hAnsi="Verdana"/>
                      <w:sz w:val="20"/>
                      <w:szCs w:val="20"/>
                    </w:rPr>
                  </w:pPr>
                  <w:r w:rsidRPr="002146C1">
                    <w:rPr>
                      <w:rFonts w:ascii="Verdana" w:hAnsi="Verdana"/>
                      <w:color w:val="00B050"/>
                      <w:sz w:val="20"/>
                      <w:szCs w:val="20"/>
                      <w:u w:val="single"/>
                    </w:rPr>
                    <w:t>Par téléphone</w:t>
                  </w:r>
                  <w:r w:rsidRPr="001B0EE2">
                    <w:rPr>
                      <w:rFonts w:ascii="Verdana" w:hAnsi="Verdana"/>
                      <w:sz w:val="20"/>
                      <w:szCs w:val="20"/>
                    </w:rPr>
                    <w:t> :</w:t>
                  </w:r>
                </w:p>
                <w:p w:rsidR="00FC21A6" w:rsidRPr="001B0EE2" w:rsidRDefault="00FC21A6" w:rsidP="001B0EE2">
                  <w:pPr>
                    <w:pBdr>
                      <w:left w:val="single" w:sz="4" w:space="0" w:color="auto"/>
                      <w:right w:val="single" w:sz="4" w:space="4" w:color="auto"/>
                    </w:pBdr>
                    <w:spacing w:after="0"/>
                    <w:ind w:left="284" w:right="224"/>
                    <w:jc w:val="center"/>
                    <w:rPr>
                      <w:rFonts w:ascii="Verdana" w:hAnsi="Verdana"/>
                      <w:sz w:val="20"/>
                      <w:szCs w:val="20"/>
                    </w:rPr>
                  </w:pPr>
                  <w:r w:rsidRPr="001B0EE2">
                    <w:rPr>
                      <w:rFonts w:ascii="Verdana" w:hAnsi="Verdana"/>
                      <w:sz w:val="20"/>
                      <w:szCs w:val="20"/>
                    </w:rPr>
                    <w:t>04 66 67 42 82</w:t>
                  </w:r>
                </w:p>
                <w:p w:rsidR="00FC21A6" w:rsidRPr="002146C1" w:rsidRDefault="00FC21A6" w:rsidP="00DB28A3">
                  <w:pPr>
                    <w:spacing w:after="0"/>
                    <w:rPr>
                      <w:rFonts w:ascii="Verdana" w:hAnsi="Verdana"/>
                      <w:color w:val="FF0000"/>
                      <w:sz w:val="20"/>
                      <w:szCs w:val="20"/>
                    </w:rPr>
                  </w:pPr>
                  <w:r w:rsidRPr="002146C1">
                    <w:rPr>
                      <w:rFonts w:ascii="Verdana" w:hAnsi="Verdana"/>
                      <w:color w:val="FF0000"/>
                      <w:sz w:val="20"/>
                      <w:szCs w:val="20"/>
                      <w:u w:val="single"/>
                    </w:rPr>
                    <w:t>Par e-mail</w:t>
                  </w:r>
                  <w:r w:rsidRPr="002146C1">
                    <w:rPr>
                      <w:rFonts w:ascii="Verdana" w:hAnsi="Verdana"/>
                      <w:color w:val="FF0000"/>
                      <w:sz w:val="20"/>
                      <w:szCs w:val="20"/>
                    </w:rPr>
                    <w:t> :</w:t>
                  </w:r>
                </w:p>
                <w:p w:rsidR="00FC21A6" w:rsidRPr="001B0EE2" w:rsidRDefault="00FC21A6" w:rsidP="001B0EE2">
                  <w:pPr>
                    <w:spacing w:after="0"/>
                    <w:jc w:val="center"/>
                    <w:rPr>
                      <w:rFonts w:ascii="Verdana" w:hAnsi="Verdana"/>
                      <w:sz w:val="20"/>
                      <w:szCs w:val="20"/>
                    </w:rPr>
                  </w:pPr>
                  <w:r w:rsidRPr="001B0EE2">
                    <w:rPr>
                      <w:rFonts w:ascii="Verdana" w:hAnsi="Verdana"/>
                      <w:sz w:val="20"/>
                      <w:szCs w:val="20"/>
                    </w:rPr>
                    <w:t>Csconational</w:t>
                  </w:r>
                  <w:r w:rsidRPr="001B0EE2">
                    <w:rPr>
                      <w:rFonts w:ascii="Verdana" w:hAnsi="Verdana"/>
                      <w:color w:val="FF0000"/>
                      <w:sz w:val="20"/>
                      <w:szCs w:val="20"/>
                    </w:rPr>
                    <w:t>.</w:t>
                  </w:r>
                  <w:r w:rsidRPr="001B0EE2">
                    <w:rPr>
                      <w:rFonts w:ascii="Verdana" w:hAnsi="Verdana"/>
                      <w:sz w:val="20"/>
                      <w:szCs w:val="20"/>
                    </w:rPr>
                    <w:t>nimes</w:t>
                  </w:r>
                  <w:r w:rsidRPr="001B0EE2">
                    <w:rPr>
                      <w:rFonts w:ascii="Verdana" w:hAnsi="Verdana"/>
                      <w:color w:val="FF0000"/>
                      <w:sz w:val="20"/>
                      <w:szCs w:val="20"/>
                    </w:rPr>
                    <w:t>@</w:t>
                  </w:r>
                  <w:r w:rsidRPr="001B0EE2">
                    <w:rPr>
                      <w:rFonts w:ascii="Verdana" w:hAnsi="Verdana"/>
                      <w:sz w:val="20"/>
                      <w:szCs w:val="20"/>
                    </w:rPr>
                    <w:t>orange</w:t>
                  </w:r>
                  <w:r w:rsidRPr="001B0EE2">
                    <w:rPr>
                      <w:rFonts w:ascii="Verdana" w:hAnsi="Verdana"/>
                      <w:color w:val="FF0000"/>
                      <w:sz w:val="20"/>
                      <w:szCs w:val="20"/>
                    </w:rPr>
                    <w:t>.</w:t>
                  </w:r>
                  <w:r w:rsidRPr="001B0EE2">
                    <w:rPr>
                      <w:rFonts w:ascii="Verdana" w:hAnsi="Verdana"/>
                      <w:sz w:val="20"/>
                      <w:szCs w:val="20"/>
                    </w:rPr>
                    <w:t>fr</w:t>
                  </w:r>
                </w:p>
                <w:p w:rsidR="00FC21A6" w:rsidRPr="00DB28A3" w:rsidRDefault="00FC21A6" w:rsidP="00DB28A3">
                  <w:pPr>
                    <w:spacing w:after="0"/>
                    <w:rPr>
                      <w:rFonts w:ascii="Segoe Script" w:hAnsi="Segoe Script"/>
                    </w:rPr>
                  </w:pPr>
                </w:p>
              </w:txbxContent>
            </v:textbox>
          </v:shape>
        </w:pict>
      </w:r>
      <w:r>
        <w:rPr>
          <w:noProof/>
          <w:lang w:eastAsia="fr-FR"/>
        </w:rPr>
        <w:pict>
          <v:shape id="_x0000_s1048" type="#_x0000_t202" style="position:absolute;margin-left:26.85pt;margin-top:353.25pt;width:540.65pt;height:98.35pt;z-index:251674624;mso-position-horizontal-relative:text;mso-position-vertical-relative:text" fillcolor="#bce292" stroked="f">
            <v:textbox style="mso-next-textbox:#_x0000_s1048">
              <w:txbxContent>
                <w:p w:rsidR="00FC21A6" w:rsidRDefault="00BF7A40" w:rsidP="009100BB">
                  <w:pPr>
                    <w:spacing w:after="0"/>
                    <w:jc w:val="both"/>
                    <w:rPr>
                      <w:rFonts w:ascii="Verdana" w:hAnsi="Verdana"/>
                    </w:rPr>
                  </w:pPr>
                  <w:r>
                    <w:rPr>
                      <w:rFonts w:ascii="Verdana" w:hAnsi="Verdana"/>
                    </w:rPr>
                    <w:t>C’EST AINSI</w:t>
                  </w:r>
                  <w:r w:rsidR="00FC21A6">
                    <w:rPr>
                      <w:rFonts w:ascii="Verdana" w:hAnsi="Verdana"/>
                    </w:rPr>
                    <w:t>…nous avons dû, mais avec beaucoup de regrets, déplacer notre siège, contraints par une décision de la Direction de la Maison diocésaine. Ce lieu abrita notre bureau pendant deux années dans des conditions très favorables pour remplir la tâche de tous les instants qu’est la nôtre. Le transfert s’est opéré cet été après une âpre recherche d’un local d’accès facile et adapté à nos missions.</w:t>
                  </w:r>
                </w:p>
                <w:p w:rsidR="00FC21A6" w:rsidRDefault="00FC21A6" w:rsidP="009100BB">
                  <w:pPr>
                    <w:spacing w:after="0"/>
                    <w:jc w:val="both"/>
                    <w:rPr>
                      <w:rFonts w:ascii="Verdana" w:hAnsi="Verdana"/>
                    </w:rPr>
                  </w:pPr>
                  <w:r>
                    <w:rPr>
                      <w:rFonts w:ascii="Verdana" w:hAnsi="Verdana"/>
                    </w:rPr>
                    <w:t>La reprise de</w:t>
                  </w:r>
                  <w:r w:rsidR="00BF7A40">
                    <w:rPr>
                      <w:rFonts w:ascii="Verdana" w:hAnsi="Verdana"/>
                    </w:rPr>
                    <w:t xml:space="preserve"> nos</w:t>
                  </w:r>
                  <w:r>
                    <w:rPr>
                      <w:rFonts w:ascii="Verdana" w:hAnsi="Verdana"/>
                    </w:rPr>
                    <w:t xml:space="preserve"> liens de communication est </w:t>
                  </w:r>
                  <w:r w:rsidR="00FD76F7">
                    <w:rPr>
                      <w:rFonts w:ascii="Verdana" w:hAnsi="Verdana"/>
                    </w:rPr>
                    <w:t>concrétisée</w:t>
                  </w:r>
                  <w:r>
                    <w:rPr>
                      <w:rFonts w:ascii="Verdana" w:hAnsi="Verdana"/>
                    </w:rPr>
                    <w:t xml:space="preserve"> et l’adaptation déjà effective. </w:t>
                  </w:r>
                </w:p>
                <w:p w:rsidR="00FC21A6" w:rsidRDefault="00FC21A6" w:rsidP="00767F52">
                  <w:pPr>
                    <w:jc w:val="both"/>
                    <w:rPr>
                      <w:rFonts w:ascii="Verdana" w:hAnsi="Verdana"/>
                    </w:rPr>
                  </w:pPr>
                </w:p>
                <w:p w:rsidR="00FC21A6" w:rsidRPr="00767F52" w:rsidRDefault="00FC21A6" w:rsidP="00767F52">
                  <w:pPr>
                    <w:jc w:val="both"/>
                    <w:rPr>
                      <w:rFonts w:ascii="Verdana" w:hAnsi="Verdana"/>
                    </w:rPr>
                  </w:pPr>
                </w:p>
              </w:txbxContent>
            </v:textbox>
          </v:shape>
        </w:pict>
      </w:r>
      <w:r>
        <w:rPr>
          <w:noProof/>
          <w:lang w:eastAsia="fr-FR"/>
        </w:rPr>
        <w:pict>
          <v:shape id="_x0000_s1058" type="#_x0000_t202" style="position:absolute;margin-left:32.3pt;margin-top:119.9pt;width:530.25pt;height:55.85pt;z-index:251682816;mso-position-horizontal:absolute;mso-position-horizontal-relative:text;mso-position-vertical:absolute;mso-position-vertical-relative:text" fillcolor="#ff6" stroked="f">
            <v:textbox style="mso-next-textbox:#_x0000_s1058">
              <w:txbxContent>
                <w:p w:rsidR="00FC21A6" w:rsidRDefault="00FC21A6"/>
              </w:txbxContent>
            </v:textbox>
          </v:shape>
        </w:pict>
      </w:r>
      <w:r w:rsidR="006F71B3">
        <w:rPr>
          <w:noProof/>
          <w:lang w:eastAsia="fr-FR"/>
        </w:rPr>
        <w:drawing>
          <wp:anchor distT="0" distB="0" distL="114300" distR="114300" simplePos="0" relativeHeight="251667456" behindDoc="0" locked="0" layoutInCell="1" allowOverlap="1">
            <wp:simplePos x="0" y="0"/>
            <wp:positionH relativeFrom="column">
              <wp:posOffset>349885</wp:posOffset>
            </wp:positionH>
            <wp:positionV relativeFrom="paragraph">
              <wp:posOffset>2320290</wp:posOffset>
            </wp:positionV>
            <wp:extent cx="1781175" cy="2065020"/>
            <wp:effectExtent l="19050" t="19050" r="28575" b="11430"/>
            <wp:wrapSquare wrapText="bothSides"/>
            <wp:docPr id="12" name="Image 1" descr="\\ROGER-PC\Users\Roger\Desktop\Sauvegardes HDD\Mes documents\Roger\Ecriture\ARTICLES\CSCO\SUPPL. N° 9\Nouveau siège C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OGER-PC\Users\Roger\Desktop\Sauvegardes HDD\Mes documents\Roger\Ecriture\ARTICLES\CSCO\SUPPL. N° 9\Nouveau siège CSCO.JPG"/>
                    <pic:cNvPicPr>
                      <a:picLocks noChangeAspect="1" noChangeArrowheads="1"/>
                    </pic:cNvPicPr>
                  </pic:nvPicPr>
                  <pic:blipFill>
                    <a:blip r:embed="rId12" cstate="print"/>
                    <a:srcRect/>
                    <a:stretch>
                      <a:fillRect/>
                    </a:stretch>
                  </pic:blipFill>
                  <pic:spPr bwMode="auto">
                    <a:xfrm>
                      <a:off x="0" y="0"/>
                      <a:ext cx="1781175" cy="2065020"/>
                    </a:xfrm>
                    <a:prstGeom prst="rect">
                      <a:avLst/>
                    </a:prstGeom>
                    <a:noFill/>
                    <a:ln w="9525">
                      <a:solidFill>
                        <a:srgbClr val="4F81BD"/>
                      </a:solidFill>
                      <a:miter lim="800000"/>
                      <a:headEnd/>
                      <a:tailEnd/>
                    </a:ln>
                  </pic:spPr>
                </pic:pic>
              </a:graphicData>
            </a:graphic>
          </wp:anchor>
        </w:drawing>
      </w:r>
      <w:r>
        <w:rPr>
          <w:noProof/>
          <w:lang w:eastAsia="fr-FR"/>
        </w:rPr>
        <w:pict>
          <v:rect id="_x0000_s1030" style="position:absolute;margin-left:30.85pt;margin-top:-6.25pt;width:536.65pt;height:121.5pt;z-index:-251652096;mso-position-horizontal-relative:text;mso-position-vertical-relative:text" o:regroupid="1" fillcolor="none" strokecolor="#8db3e2 [1311]">
            <v:fill r:id="rId13" o:title="Granit" opacity="39322f" type="tile"/>
          </v:rect>
        </w:pict>
      </w:r>
      <w:r>
        <w:rPr>
          <w:noProof/>
          <w:lang w:eastAsia="fr-FR"/>
        </w:rPr>
        <w:pict>
          <v:shape id="_x0000_s1040" type="#_x0000_t202" style="position:absolute;margin-left:388.45pt;margin-top:186.1pt;width:66.15pt;height:29.9pt;z-index:251671552;mso-position-horizontal-relative:text;mso-position-vertical-relative:text">
            <v:textbox style="mso-next-textbox:#_x0000_s1040">
              <w:txbxContent>
                <w:p w:rsidR="00FC21A6" w:rsidRPr="00735FE5" w:rsidRDefault="00FC21A6">
                  <w:pPr>
                    <w:rPr>
                      <w:sz w:val="18"/>
                      <w:szCs w:val="18"/>
                    </w:rPr>
                  </w:pPr>
                  <w:r>
                    <w:rPr>
                      <w:sz w:val="18"/>
                      <w:szCs w:val="18"/>
                    </w:rPr>
                    <w:t xml:space="preserve">Entrée par la rue </w:t>
                  </w:r>
                  <w:proofErr w:type="spellStart"/>
                  <w:r>
                    <w:rPr>
                      <w:sz w:val="18"/>
                      <w:szCs w:val="18"/>
                    </w:rPr>
                    <w:t>P.Gamel</w:t>
                  </w:r>
                  <w:proofErr w:type="spellEnd"/>
                </w:p>
              </w:txbxContent>
            </v:textbox>
          </v:shape>
        </w:pict>
      </w:r>
      <w:r>
        <w:rPr>
          <w:noProof/>
          <w:lang w:eastAsia="fr-FR"/>
        </w:rPr>
        <w:pict>
          <v:rect id="_x0000_s1032" style="position:absolute;margin-left:145.25pt;margin-top:30.9pt;width:234.1pt;height:31.5pt;z-index:251675648;mso-position-horizontal-relative:text;mso-position-vertical-relative:page" strokecolor="#c6d9f1 [671]">
            <v:fill r:id="rId14" o:title="Marbre blanc" rotate="t" type="tile"/>
            <v:textbox style="mso-next-textbox:#_x0000_s1032">
              <w:txbxContent>
                <w:p w:rsidR="00FC21A6" w:rsidRPr="0032118C" w:rsidRDefault="00FC21A6" w:rsidP="0032118C">
                  <w:pPr>
                    <w:jc w:val="center"/>
                    <w:rPr>
                      <w:rFonts w:ascii="Mistral" w:hAnsi="Mistral"/>
                      <w:sz w:val="52"/>
                      <w:szCs w:val="52"/>
                    </w:rPr>
                  </w:pPr>
                  <w:r w:rsidRPr="0032118C">
                    <w:rPr>
                      <w:rFonts w:ascii="Mistral" w:hAnsi="Mistral"/>
                      <w:sz w:val="52"/>
                      <w:szCs w:val="52"/>
                    </w:rPr>
                    <w:t>SUPPLEMENT du N°</w:t>
                  </w:r>
                  <w:r>
                    <w:rPr>
                      <w:rFonts w:ascii="Mistral" w:hAnsi="Mistral"/>
                      <w:sz w:val="52"/>
                      <w:szCs w:val="52"/>
                    </w:rPr>
                    <w:t>9</w:t>
                  </w:r>
                </w:p>
              </w:txbxContent>
            </v:textbox>
            <w10:wrap type="square" anchory="page"/>
          </v:rect>
        </w:pict>
      </w:r>
    </w:p>
    <w:sectPr w:rsidR="005A4CE1" w:rsidSect="00F222AA">
      <w:pgSz w:w="11906" w:h="16838"/>
      <w:pgMar w:top="720" w:right="720" w:bottom="720" w:left="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2118C"/>
    <w:rsid w:val="000343BC"/>
    <w:rsid w:val="00076A5D"/>
    <w:rsid w:val="00087339"/>
    <w:rsid w:val="00097C1C"/>
    <w:rsid w:val="000D26B3"/>
    <w:rsid w:val="000D503A"/>
    <w:rsid w:val="00106DF1"/>
    <w:rsid w:val="00111B04"/>
    <w:rsid w:val="001B0EE2"/>
    <w:rsid w:val="001B3DA9"/>
    <w:rsid w:val="001C6A26"/>
    <w:rsid w:val="001F55B8"/>
    <w:rsid w:val="002146C1"/>
    <w:rsid w:val="00214C57"/>
    <w:rsid w:val="00270034"/>
    <w:rsid w:val="002A06FD"/>
    <w:rsid w:val="002B042A"/>
    <w:rsid w:val="002C44EA"/>
    <w:rsid w:val="002C4D0B"/>
    <w:rsid w:val="00303C33"/>
    <w:rsid w:val="0032118C"/>
    <w:rsid w:val="0035790E"/>
    <w:rsid w:val="00365FE2"/>
    <w:rsid w:val="00395C6B"/>
    <w:rsid w:val="003D524F"/>
    <w:rsid w:val="003E095E"/>
    <w:rsid w:val="003F4C89"/>
    <w:rsid w:val="0044755E"/>
    <w:rsid w:val="00461DCE"/>
    <w:rsid w:val="004803A0"/>
    <w:rsid w:val="00481C44"/>
    <w:rsid w:val="00487D7A"/>
    <w:rsid w:val="004B72ED"/>
    <w:rsid w:val="005260C2"/>
    <w:rsid w:val="005455B1"/>
    <w:rsid w:val="005A27EB"/>
    <w:rsid w:val="005A4CE1"/>
    <w:rsid w:val="006462E6"/>
    <w:rsid w:val="0067022D"/>
    <w:rsid w:val="006F71B3"/>
    <w:rsid w:val="00735FE5"/>
    <w:rsid w:val="007374B7"/>
    <w:rsid w:val="00767F52"/>
    <w:rsid w:val="00793BAD"/>
    <w:rsid w:val="007F1571"/>
    <w:rsid w:val="007F27BC"/>
    <w:rsid w:val="007F5F98"/>
    <w:rsid w:val="008706F9"/>
    <w:rsid w:val="008924E6"/>
    <w:rsid w:val="0089543E"/>
    <w:rsid w:val="008B26D0"/>
    <w:rsid w:val="008F0502"/>
    <w:rsid w:val="009100BB"/>
    <w:rsid w:val="00942D91"/>
    <w:rsid w:val="009646BA"/>
    <w:rsid w:val="00967DFF"/>
    <w:rsid w:val="009A5186"/>
    <w:rsid w:val="009D619A"/>
    <w:rsid w:val="009E4734"/>
    <w:rsid w:val="00A064D2"/>
    <w:rsid w:val="00A3098A"/>
    <w:rsid w:val="00AA4C40"/>
    <w:rsid w:val="00AF383F"/>
    <w:rsid w:val="00B07472"/>
    <w:rsid w:val="00B16BB5"/>
    <w:rsid w:val="00B305A8"/>
    <w:rsid w:val="00B47DCC"/>
    <w:rsid w:val="00BA3CD7"/>
    <w:rsid w:val="00BC4F46"/>
    <w:rsid w:val="00BE5DF3"/>
    <w:rsid w:val="00BF7A40"/>
    <w:rsid w:val="00C10A77"/>
    <w:rsid w:val="00C821E5"/>
    <w:rsid w:val="00C84839"/>
    <w:rsid w:val="00C938A7"/>
    <w:rsid w:val="00CC0257"/>
    <w:rsid w:val="00CC78DA"/>
    <w:rsid w:val="00D257A4"/>
    <w:rsid w:val="00D3710A"/>
    <w:rsid w:val="00DB1652"/>
    <w:rsid w:val="00DB28A3"/>
    <w:rsid w:val="00DC1384"/>
    <w:rsid w:val="00E6256F"/>
    <w:rsid w:val="00EA1807"/>
    <w:rsid w:val="00EC5321"/>
    <w:rsid w:val="00F222AA"/>
    <w:rsid w:val="00F27635"/>
    <w:rsid w:val="00FC21A6"/>
    <w:rsid w:val="00FD76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E1"/>
  </w:style>
  <w:style w:type="paragraph" w:styleId="Titre1">
    <w:name w:val="heading 1"/>
    <w:basedOn w:val="Normal"/>
    <w:next w:val="Normal"/>
    <w:link w:val="Titre1Car"/>
    <w:qFormat/>
    <w:rsid w:val="0032118C"/>
    <w:pPr>
      <w:keepNext/>
      <w:spacing w:after="0" w:line="240" w:lineRule="auto"/>
      <w:jc w:val="center"/>
      <w:outlineLvl w:val="0"/>
    </w:pPr>
    <w:rPr>
      <w:rFonts w:ascii="Times New Roman" w:eastAsia="Times New Roman" w:hAnsi="Times New Roman" w:cs="Times New Roman"/>
      <w:b/>
      <w:bCs/>
      <w:sz w:val="32"/>
      <w:szCs w:val="24"/>
      <w:lang w:eastAsia="fr-FR"/>
    </w:rPr>
  </w:style>
  <w:style w:type="paragraph" w:styleId="Titre2">
    <w:name w:val="heading 2"/>
    <w:basedOn w:val="Normal"/>
    <w:next w:val="Normal"/>
    <w:link w:val="Titre2Car"/>
    <w:qFormat/>
    <w:rsid w:val="0032118C"/>
    <w:pPr>
      <w:keepNext/>
      <w:spacing w:after="0" w:line="240" w:lineRule="auto"/>
      <w:jc w:val="center"/>
      <w:outlineLvl w:val="1"/>
    </w:pPr>
    <w:rPr>
      <w:rFonts w:ascii="Times New Roman" w:eastAsia="Times New Roman" w:hAnsi="Times New Roman" w:cs="Times New Roman"/>
      <w:b/>
      <w:bCs/>
      <w:sz w:val="3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118C"/>
    <w:rPr>
      <w:rFonts w:ascii="Times New Roman" w:eastAsia="Times New Roman" w:hAnsi="Times New Roman" w:cs="Times New Roman"/>
      <w:b/>
      <w:bCs/>
      <w:sz w:val="32"/>
      <w:szCs w:val="24"/>
      <w:lang w:eastAsia="fr-FR"/>
    </w:rPr>
  </w:style>
  <w:style w:type="character" w:customStyle="1" w:styleId="Titre2Car">
    <w:name w:val="Titre 2 Car"/>
    <w:basedOn w:val="Policepardfaut"/>
    <w:link w:val="Titre2"/>
    <w:rsid w:val="0032118C"/>
    <w:rPr>
      <w:rFonts w:ascii="Times New Roman" w:eastAsia="Times New Roman" w:hAnsi="Times New Roman" w:cs="Times New Roman"/>
      <w:b/>
      <w:bCs/>
      <w:sz w:val="30"/>
      <w:szCs w:val="24"/>
      <w:lang w:eastAsia="fr-FR"/>
    </w:rPr>
  </w:style>
  <w:style w:type="paragraph" w:styleId="Textedebulles">
    <w:name w:val="Balloon Text"/>
    <w:basedOn w:val="Normal"/>
    <w:link w:val="TextedebullesCar"/>
    <w:uiPriority w:val="99"/>
    <w:semiHidden/>
    <w:unhideWhenUsed/>
    <w:rsid w:val="00365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109918">
      <w:bodyDiv w:val="1"/>
      <w:marLeft w:val="0"/>
      <w:marRight w:val="0"/>
      <w:marTop w:val="0"/>
      <w:marBottom w:val="0"/>
      <w:divBdr>
        <w:top w:val="none" w:sz="0" w:space="0" w:color="auto"/>
        <w:left w:val="none" w:sz="0" w:space="0" w:color="auto"/>
        <w:bottom w:val="none" w:sz="0" w:space="0" w:color="auto"/>
        <w:right w:val="none" w:sz="0" w:space="0" w:color="auto"/>
      </w:divBdr>
      <w:divsChild>
        <w:div w:id="1876918232">
          <w:marLeft w:val="0"/>
          <w:marRight w:val="0"/>
          <w:marTop w:val="0"/>
          <w:marBottom w:val="806"/>
          <w:divBdr>
            <w:top w:val="none" w:sz="0" w:space="0" w:color="auto"/>
            <w:left w:val="none" w:sz="0" w:space="0" w:color="auto"/>
            <w:bottom w:val="none" w:sz="0" w:space="0" w:color="auto"/>
            <w:right w:val="none" w:sz="0" w:space="0" w:color="auto"/>
          </w:divBdr>
          <w:divsChild>
            <w:div w:id="1742290361">
              <w:marLeft w:val="0"/>
              <w:marRight w:val="0"/>
              <w:marTop w:val="230"/>
              <w:marBottom w:val="0"/>
              <w:divBdr>
                <w:top w:val="none" w:sz="0" w:space="0" w:color="auto"/>
                <w:left w:val="none" w:sz="0" w:space="0" w:color="auto"/>
                <w:bottom w:val="none" w:sz="0" w:space="0" w:color="auto"/>
                <w:right w:val="none" w:sz="0" w:space="0" w:color="auto"/>
              </w:divBdr>
              <w:divsChild>
                <w:div w:id="35394261">
                  <w:marLeft w:val="0"/>
                  <w:marRight w:val="0"/>
                  <w:marTop w:val="0"/>
                  <w:marBottom w:val="0"/>
                  <w:divBdr>
                    <w:top w:val="none" w:sz="0" w:space="0" w:color="auto"/>
                    <w:left w:val="none" w:sz="0" w:space="0" w:color="auto"/>
                    <w:bottom w:val="none" w:sz="0" w:space="0" w:color="auto"/>
                    <w:right w:val="none" w:sz="0" w:space="0" w:color="auto"/>
                  </w:divBdr>
                </w:div>
                <w:div w:id="1970627724">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89BF6-51D2-4A22-BD97-0EAEA2E1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3</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51</cp:revision>
  <dcterms:created xsi:type="dcterms:W3CDTF">2012-07-08T17:39:00Z</dcterms:created>
  <dcterms:modified xsi:type="dcterms:W3CDTF">2012-09-19T17:22:00Z</dcterms:modified>
</cp:coreProperties>
</file>