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Default="00117EC9" w:rsidP="00117EC9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      </w:t>
      </w:r>
      <w:r>
        <w:rPr>
          <w:rFonts w:ascii="Comic Sans MS" w:hAnsi="Comic Sans MS"/>
          <w:sz w:val="48"/>
          <w:szCs w:val="48"/>
        </w:rPr>
        <w:t>FICHE TECHNIQUE</w:t>
      </w:r>
    </w:p>
    <w:p w:rsidR="00117EC9" w:rsidRDefault="00117EC9" w:rsidP="00117EC9">
      <w:pPr>
        <w:rPr>
          <w:rFonts w:ascii="Comic Sans MS" w:hAnsi="Comic Sans MS"/>
          <w:sz w:val="48"/>
          <w:szCs w:val="48"/>
        </w:rPr>
      </w:pPr>
    </w:p>
    <w:p w:rsidR="00117EC9" w:rsidRDefault="00531CC7" w:rsidP="00531CC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Sidi Lakhdar ex Lapasset</w:t>
      </w:r>
      <w:r w:rsidR="00A73364">
        <w:rPr>
          <w:rFonts w:ascii="Comic Sans MS" w:hAnsi="Comic Sans MS"/>
          <w:sz w:val="28"/>
          <w:szCs w:val="28"/>
          <w:u w:val="single"/>
        </w:rPr>
        <w:t xml:space="preserve"> </w:t>
      </w:r>
      <w:r w:rsidR="00117EC9">
        <w:rPr>
          <w:rFonts w:ascii="Comic Sans MS" w:hAnsi="Comic Sans MS"/>
          <w:sz w:val="32"/>
          <w:szCs w:val="32"/>
        </w:rPr>
        <w:t xml:space="preserve">: </w:t>
      </w:r>
      <w:r w:rsidR="00ED459F">
        <w:rPr>
          <w:rFonts w:ascii="Comic Sans MS" w:hAnsi="Comic Sans MS"/>
          <w:sz w:val="24"/>
          <w:szCs w:val="24"/>
        </w:rPr>
        <w:t xml:space="preserve">Distante de </w:t>
      </w:r>
      <w:r>
        <w:rPr>
          <w:rFonts w:ascii="Comic Sans MS" w:hAnsi="Comic Sans MS"/>
          <w:sz w:val="24"/>
          <w:szCs w:val="24"/>
        </w:rPr>
        <w:t>49</w:t>
      </w:r>
      <w:r w:rsidR="00117EC9">
        <w:rPr>
          <w:rFonts w:ascii="Comic Sans MS" w:hAnsi="Comic Sans MS"/>
          <w:sz w:val="24"/>
          <w:szCs w:val="24"/>
        </w:rPr>
        <w:t xml:space="preserve"> Kms du chef lieu de wilaya</w:t>
      </w:r>
      <w:r w:rsidR="00117EC9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17EC9" w:rsidRDefault="00531CC7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 8</w:t>
      </w:r>
      <w:r w:rsidR="00117EC9">
        <w:rPr>
          <w:rFonts w:ascii="Comic Sans MS" w:hAnsi="Comic Sans MS"/>
          <w:sz w:val="24"/>
          <w:szCs w:val="24"/>
        </w:rPr>
        <w:t xml:space="preserve">000 m2 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31CC7">
        <w:rPr>
          <w:rFonts w:ascii="Comic Sans MS" w:hAnsi="Comic Sans MS"/>
          <w:sz w:val="24"/>
          <w:szCs w:val="24"/>
        </w:rPr>
        <w:t>Sépultures</w:t>
      </w:r>
    </w:p>
    <w:p w:rsidR="00117EC9" w:rsidRDefault="00531CC7" w:rsidP="00A733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Regroupé dans le cimetière de Mostaganem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</w:p>
    <w:p w:rsidR="00117EC9" w:rsidRDefault="00117EC9" w:rsidP="004A3861">
      <w:pPr>
        <w:rPr>
          <w:rFonts w:ascii="Comic Sans MS" w:hAnsi="Comic Sans MS"/>
          <w:sz w:val="24"/>
          <w:szCs w:val="24"/>
        </w:rPr>
      </w:pP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C9"/>
    <w:rsid w:val="00117EC9"/>
    <w:rsid w:val="0027196C"/>
    <w:rsid w:val="004A3861"/>
    <w:rsid w:val="00531CC7"/>
    <w:rsid w:val="005D19E9"/>
    <w:rsid w:val="006134CD"/>
    <w:rsid w:val="00665FF6"/>
    <w:rsid w:val="00703239"/>
    <w:rsid w:val="00963DDA"/>
    <w:rsid w:val="00A73364"/>
    <w:rsid w:val="00E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2018-12-17T13:42:00Z</cp:lastPrinted>
  <dcterms:created xsi:type="dcterms:W3CDTF">2018-12-17T13:47:00Z</dcterms:created>
  <dcterms:modified xsi:type="dcterms:W3CDTF">2018-12-17T13:47:00Z</dcterms:modified>
</cp:coreProperties>
</file>